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016B9" w:rsidRDefault="004760C6" w:rsidP="00CF76E8">
      <w:pPr>
        <w:rPr>
          <w:rFonts w:cs="Calibri"/>
          <w:noProof/>
        </w:rPr>
      </w:pPr>
      <w:r>
        <w:rPr>
          <w:noProof/>
          <w:lang w:eastAsia="ru-RU"/>
        </w:rPr>
        <w:drawing>
          <wp:inline distT="0" distB="0" distL="0" distR="0" wp14:anchorId="12DD1BC9" wp14:editId="477FB4E7">
            <wp:extent cx="1748367" cy="749300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Рисунок 3"/>
                    <pic:cNvPicPr/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8519" t="24634" r="12821" b="33795"/>
                    <a:stretch/>
                  </pic:blipFill>
                  <pic:spPr bwMode="auto">
                    <a:xfrm>
                      <a:off x="0" y="0"/>
                      <a:ext cx="1782364" cy="76387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5C2781" w:rsidRPr="005C2781" w:rsidRDefault="005C2781" w:rsidP="005C2781">
      <w:pPr>
        <w:pStyle w:val="ab"/>
        <w:spacing w:after="0"/>
        <w:ind w:firstLine="709"/>
        <w:jc w:val="center"/>
        <w:rPr>
          <w:rFonts w:ascii="Segoe UI" w:hAnsi="Segoe UI" w:cs="Segoe UI"/>
          <w:b/>
          <w:sz w:val="28"/>
          <w:szCs w:val="28"/>
        </w:rPr>
      </w:pPr>
      <w:bookmarkStart w:id="0" w:name="_GoBack"/>
      <w:r w:rsidRPr="005C2781">
        <w:rPr>
          <w:rFonts w:ascii="Segoe UI" w:hAnsi="Segoe UI" w:cs="Segoe UI"/>
          <w:b/>
          <w:sz w:val="28"/>
          <w:szCs w:val="28"/>
        </w:rPr>
        <w:t xml:space="preserve">Программа </w:t>
      </w:r>
      <w:r>
        <w:rPr>
          <w:rFonts w:ascii="Segoe UI" w:hAnsi="Segoe UI" w:cs="Segoe UI"/>
          <w:b/>
          <w:sz w:val="28"/>
          <w:szCs w:val="28"/>
        </w:rPr>
        <w:t>социальной газификации продлена</w:t>
      </w:r>
    </w:p>
    <w:bookmarkEnd w:id="0"/>
    <w:p w:rsidR="005C2781" w:rsidRDefault="005C2781" w:rsidP="005C2781">
      <w:pPr>
        <w:pStyle w:val="ab"/>
        <w:spacing w:before="0" w:beforeAutospacing="0" w:after="0" w:afterAutospacing="0"/>
        <w:ind w:firstLine="709"/>
        <w:jc w:val="both"/>
        <w:rPr>
          <w:rFonts w:ascii="Segoe UI" w:hAnsi="Segoe UI" w:cs="Segoe UI"/>
          <w:sz w:val="28"/>
        </w:rPr>
      </w:pPr>
      <w:r w:rsidRPr="005C2781">
        <w:rPr>
          <w:rFonts w:ascii="Segoe UI" w:hAnsi="Segoe UI" w:cs="Segoe UI"/>
          <w:sz w:val="28"/>
        </w:rPr>
        <w:t>Президент России Владимир Путин поручил продлить программу социальной газификации за горизонт 2022 года. Об этом говорится в списке поручений президента, опубликованном на сайте Кремля. Также в документе содержатся поручения о подключении к газовой инфраструктуре социальных и образовательных учреждений, поддержке льгот</w:t>
      </w:r>
      <w:r>
        <w:rPr>
          <w:rFonts w:ascii="Segoe UI" w:hAnsi="Segoe UI" w:cs="Segoe UI"/>
          <w:sz w:val="28"/>
        </w:rPr>
        <w:t>ных категорий граждан и другие.</w:t>
      </w:r>
    </w:p>
    <w:p w:rsidR="005C2781" w:rsidRPr="005C2781" w:rsidRDefault="005C2781" w:rsidP="005C2781">
      <w:pPr>
        <w:pStyle w:val="ab"/>
        <w:spacing w:before="0" w:beforeAutospacing="0" w:after="0" w:afterAutospacing="0"/>
        <w:ind w:firstLine="709"/>
        <w:jc w:val="both"/>
        <w:rPr>
          <w:rFonts w:ascii="Segoe UI" w:hAnsi="Segoe UI" w:cs="Segoe UI"/>
          <w:sz w:val="28"/>
        </w:rPr>
      </w:pPr>
      <w:r w:rsidRPr="005C2781">
        <w:rPr>
          <w:rFonts w:ascii="Segoe UI" w:hAnsi="Segoe UI" w:cs="Segoe UI"/>
          <w:sz w:val="28"/>
        </w:rPr>
        <w:t>Президент рекомендовал руководителям регионов обеспечить инвалидам и ветеранам войн, многодетным семьям и малоимущим гражданам предоставление субсидий на покупку газового оборудования и проведение работ внутри границ их земельных участков в размере не менее 100 тысяч рублей.</w:t>
      </w:r>
    </w:p>
    <w:p w:rsidR="005C2781" w:rsidRDefault="005C2781" w:rsidP="005C2781">
      <w:pPr>
        <w:pStyle w:val="ab"/>
        <w:spacing w:before="0" w:beforeAutospacing="0" w:after="0" w:afterAutospacing="0"/>
        <w:ind w:firstLine="709"/>
        <w:jc w:val="both"/>
        <w:rPr>
          <w:rFonts w:ascii="Segoe UI" w:hAnsi="Segoe UI" w:cs="Segoe UI"/>
          <w:sz w:val="28"/>
        </w:rPr>
      </w:pPr>
      <w:r w:rsidRPr="005C2781">
        <w:rPr>
          <w:rFonts w:ascii="Segoe UI" w:hAnsi="Segoe UI" w:cs="Segoe UI"/>
          <w:sz w:val="28"/>
        </w:rPr>
        <w:t>17 октября 2022 года Правительством Новосибирской области приняты изменения в региональную программу газификации. Теперь в регионе вдвое увеличено количество населенных пунктов для газификации – в четыре рай</w:t>
      </w:r>
      <w:r>
        <w:rPr>
          <w:rFonts w:ascii="Segoe UI" w:hAnsi="Segoe UI" w:cs="Segoe UI"/>
          <w:sz w:val="28"/>
        </w:rPr>
        <w:t>она области газ придет впервые.</w:t>
      </w:r>
    </w:p>
    <w:p w:rsidR="005C2781" w:rsidRPr="005C2781" w:rsidRDefault="005C2781" w:rsidP="005C2781">
      <w:pPr>
        <w:pStyle w:val="ab"/>
        <w:spacing w:before="0" w:beforeAutospacing="0" w:after="0" w:afterAutospacing="0"/>
        <w:ind w:firstLine="709"/>
        <w:jc w:val="both"/>
        <w:rPr>
          <w:rFonts w:ascii="Segoe UI" w:hAnsi="Segoe UI" w:cs="Segoe UI"/>
          <w:sz w:val="28"/>
        </w:rPr>
      </w:pPr>
      <w:r w:rsidRPr="005C2781">
        <w:rPr>
          <w:rFonts w:ascii="Segoe UI" w:hAnsi="Segoe UI" w:cs="Segoe UI"/>
          <w:sz w:val="28"/>
        </w:rPr>
        <w:t xml:space="preserve">Как отметил министр жилищно-коммунального хозяйства и энергетики Новосибирской области Денис Архипов, в июне в рамках Петербургского международного экономического форума между Правительством Новосибирской области и ПАО «Газпром» подписано дополнение к Программе ПАО «Газпром» по развитию газоснабжения и газификации региона. В рамках дополнения планируется газификация нового направления </w:t>
      </w:r>
      <w:proofErr w:type="spellStart"/>
      <w:r w:rsidRPr="005C2781">
        <w:rPr>
          <w:rFonts w:ascii="Segoe UI" w:hAnsi="Segoe UI" w:cs="Segoe UI"/>
          <w:sz w:val="28"/>
        </w:rPr>
        <w:t>Чистоозерный</w:t>
      </w:r>
      <w:proofErr w:type="spellEnd"/>
      <w:r w:rsidRPr="005C2781">
        <w:rPr>
          <w:rFonts w:ascii="Segoe UI" w:hAnsi="Segoe UI" w:cs="Segoe UI"/>
          <w:sz w:val="28"/>
        </w:rPr>
        <w:t xml:space="preserve"> – Купинский – Баганский – Карасукский районы, а также отдельных населенных пунктов. Объем финансирования мероприятий составляет 23,5 миллиарда рублей. Это решение позволило вдвое увеличить число населённых пунктов в программе газификации Новосибирской области (плюс к программе – 33 населённых пункта, 31307 домовладений).</w:t>
      </w:r>
    </w:p>
    <w:p w:rsidR="005C2781" w:rsidRPr="005C2781" w:rsidRDefault="005C2781" w:rsidP="005C2781">
      <w:pPr>
        <w:pStyle w:val="ab"/>
        <w:spacing w:before="0" w:beforeAutospacing="0" w:after="0" w:afterAutospacing="0"/>
        <w:ind w:firstLine="709"/>
        <w:jc w:val="both"/>
        <w:rPr>
          <w:rFonts w:ascii="Segoe UI" w:hAnsi="Segoe UI" w:cs="Segoe UI"/>
          <w:sz w:val="28"/>
        </w:rPr>
      </w:pPr>
      <w:r w:rsidRPr="005C2781">
        <w:rPr>
          <w:rFonts w:ascii="Segoe UI" w:hAnsi="Segoe UI" w:cs="Segoe UI"/>
          <w:i/>
          <w:sz w:val="28"/>
        </w:rPr>
        <w:t>«В целях проведения работ по газификации Управлением Росреестра по Новосибирской области с начала года оформлено 218 линейных объектов недвижимости, обеспечивающих газоснабжение на территории региона»,</w:t>
      </w:r>
      <w:r w:rsidRPr="005C2781">
        <w:rPr>
          <w:rFonts w:ascii="Segoe UI" w:hAnsi="Segoe UI" w:cs="Segoe UI"/>
          <w:sz w:val="28"/>
        </w:rPr>
        <w:t xml:space="preserve"> ¬ сообщила руководитель новосибирског</w:t>
      </w:r>
      <w:r>
        <w:rPr>
          <w:rFonts w:ascii="Segoe UI" w:hAnsi="Segoe UI" w:cs="Segoe UI"/>
          <w:sz w:val="28"/>
        </w:rPr>
        <w:t xml:space="preserve">о Росреестра </w:t>
      </w:r>
      <w:r w:rsidRPr="005C2781">
        <w:rPr>
          <w:rFonts w:ascii="Segoe UI" w:hAnsi="Segoe UI" w:cs="Segoe UI"/>
          <w:b/>
          <w:sz w:val="28"/>
        </w:rPr>
        <w:t>Светлана Рягузова.</w:t>
      </w:r>
    </w:p>
    <w:p w:rsidR="005C2781" w:rsidRPr="005C2781" w:rsidRDefault="005C2781" w:rsidP="005C2781">
      <w:pPr>
        <w:pStyle w:val="ab"/>
        <w:spacing w:before="0" w:beforeAutospacing="0" w:after="0" w:afterAutospacing="0"/>
        <w:ind w:firstLine="709"/>
        <w:jc w:val="both"/>
        <w:rPr>
          <w:rFonts w:ascii="Segoe UI" w:hAnsi="Segoe UI" w:cs="Segoe UI"/>
          <w:sz w:val="28"/>
        </w:rPr>
      </w:pPr>
      <w:r w:rsidRPr="005C2781">
        <w:rPr>
          <w:rFonts w:ascii="Segoe UI" w:hAnsi="Segoe UI" w:cs="Segoe UI"/>
          <w:sz w:val="28"/>
        </w:rPr>
        <w:lastRenderedPageBreak/>
        <w:t>Напомним, что программа социальной газификации создана по поручению Президента в 2021 году. Для участия в программе нужно соблюдать следующие требования:</w:t>
      </w:r>
    </w:p>
    <w:p w:rsidR="005C2781" w:rsidRPr="005C2781" w:rsidRDefault="005C2781" w:rsidP="005C2781">
      <w:pPr>
        <w:pStyle w:val="ab"/>
        <w:spacing w:before="0" w:beforeAutospacing="0" w:after="0" w:afterAutospacing="0"/>
        <w:ind w:firstLine="709"/>
        <w:jc w:val="both"/>
        <w:rPr>
          <w:rFonts w:ascii="Segoe UI" w:hAnsi="Segoe UI" w:cs="Segoe UI"/>
          <w:sz w:val="28"/>
        </w:rPr>
      </w:pPr>
      <w:r w:rsidRPr="005C2781">
        <w:rPr>
          <w:rFonts w:ascii="Segoe UI" w:hAnsi="Segoe UI" w:cs="Segoe UI"/>
          <w:sz w:val="28"/>
        </w:rPr>
        <w:t>- населенный пункт должен быть газифицирован. То есть по поселку уже идет труба газопровода;</w:t>
      </w:r>
    </w:p>
    <w:p w:rsidR="005C2781" w:rsidRPr="005C2781" w:rsidRDefault="005C2781" w:rsidP="005C2781">
      <w:pPr>
        <w:pStyle w:val="ab"/>
        <w:spacing w:before="0" w:beforeAutospacing="0" w:after="0" w:afterAutospacing="0"/>
        <w:ind w:firstLine="709"/>
        <w:jc w:val="both"/>
        <w:rPr>
          <w:rFonts w:ascii="Segoe UI" w:hAnsi="Segoe UI" w:cs="Segoe UI"/>
          <w:sz w:val="28"/>
        </w:rPr>
      </w:pPr>
      <w:r w:rsidRPr="005C2781">
        <w:rPr>
          <w:rFonts w:ascii="Segoe UI" w:hAnsi="Segoe UI" w:cs="Segoe UI"/>
          <w:sz w:val="28"/>
        </w:rPr>
        <w:t xml:space="preserve">- у гражданина в собственности находится дом блокированной застройки, </w:t>
      </w:r>
      <w:proofErr w:type="spellStart"/>
      <w:r w:rsidRPr="005C2781">
        <w:rPr>
          <w:rFonts w:ascii="Segoe UI" w:hAnsi="Segoe UI" w:cs="Segoe UI"/>
          <w:sz w:val="28"/>
        </w:rPr>
        <w:t>таунхаус</w:t>
      </w:r>
      <w:proofErr w:type="spellEnd"/>
      <w:r w:rsidRPr="005C2781">
        <w:rPr>
          <w:rFonts w:ascii="Segoe UI" w:hAnsi="Segoe UI" w:cs="Segoe UI"/>
          <w:sz w:val="28"/>
        </w:rPr>
        <w:t xml:space="preserve"> или частный дом;</w:t>
      </w:r>
    </w:p>
    <w:p w:rsidR="005C2781" w:rsidRPr="005C2781" w:rsidRDefault="005C2781" w:rsidP="005C2781">
      <w:pPr>
        <w:pStyle w:val="ab"/>
        <w:spacing w:before="0" w:beforeAutospacing="0" w:after="0" w:afterAutospacing="0"/>
        <w:ind w:firstLine="709"/>
        <w:jc w:val="both"/>
        <w:rPr>
          <w:rFonts w:ascii="Segoe UI" w:hAnsi="Segoe UI" w:cs="Segoe UI"/>
          <w:sz w:val="28"/>
        </w:rPr>
      </w:pPr>
      <w:r w:rsidRPr="005C2781">
        <w:rPr>
          <w:rFonts w:ascii="Segoe UI" w:hAnsi="Segoe UI" w:cs="Segoe UI"/>
          <w:sz w:val="28"/>
        </w:rPr>
        <w:t>- право собственности зарегистрировано и на дом и на землю;</w:t>
      </w:r>
    </w:p>
    <w:p w:rsidR="005C2781" w:rsidRPr="005C2781" w:rsidRDefault="005C2781" w:rsidP="005C2781">
      <w:pPr>
        <w:pStyle w:val="ab"/>
        <w:spacing w:before="0" w:beforeAutospacing="0" w:after="0" w:afterAutospacing="0"/>
        <w:ind w:firstLine="709"/>
        <w:jc w:val="both"/>
        <w:rPr>
          <w:rFonts w:ascii="Segoe UI" w:hAnsi="Segoe UI" w:cs="Segoe UI"/>
          <w:sz w:val="28"/>
        </w:rPr>
      </w:pPr>
      <w:r w:rsidRPr="005C2781">
        <w:rPr>
          <w:rFonts w:ascii="Segoe UI" w:hAnsi="Segoe UI" w:cs="Segoe UI"/>
          <w:sz w:val="28"/>
        </w:rPr>
        <w:t>- газ используется для бытовых нуж</w:t>
      </w:r>
      <w:r>
        <w:rPr>
          <w:rFonts w:ascii="Segoe UI" w:hAnsi="Segoe UI" w:cs="Segoe UI"/>
          <w:sz w:val="28"/>
        </w:rPr>
        <w:t>д.</w:t>
      </w:r>
    </w:p>
    <w:p w:rsidR="0060440C" w:rsidRDefault="005C2781" w:rsidP="005C2781">
      <w:pPr>
        <w:pStyle w:val="ab"/>
        <w:spacing w:before="0" w:beforeAutospacing="0" w:after="0" w:afterAutospacing="0" w:line="276" w:lineRule="auto"/>
        <w:ind w:firstLine="709"/>
        <w:jc w:val="both"/>
        <w:rPr>
          <w:rFonts w:ascii="Segoe UI" w:hAnsi="Segoe UI" w:cs="Segoe UI"/>
          <w:sz w:val="28"/>
        </w:rPr>
      </w:pPr>
      <w:r w:rsidRPr="005C2781">
        <w:rPr>
          <w:rFonts w:ascii="Segoe UI" w:hAnsi="Segoe UI" w:cs="Segoe UI"/>
          <w:sz w:val="28"/>
        </w:rPr>
        <w:t>Если у собственника не зарегистрировано право в Едином государственном реестре недвижимости, то для участия в программе ему необходимо поставить объект на кадастровый учет и зарегистрировать права на него, и уже после этого подать заявку на проведение газовой трубы. Подать документы для оформления недвижимости жители региона могут любым удобным для него способом: в офисах Многофункционального центра, а также в электронном виде на сайте Росреестра.</w:t>
      </w:r>
    </w:p>
    <w:p w:rsidR="005C2781" w:rsidRPr="005C2781" w:rsidRDefault="005C2781" w:rsidP="005C2781">
      <w:pPr>
        <w:pStyle w:val="ab"/>
        <w:spacing w:before="0" w:beforeAutospacing="0" w:after="0" w:afterAutospacing="0" w:line="276" w:lineRule="auto"/>
        <w:ind w:firstLine="709"/>
        <w:jc w:val="both"/>
        <w:rPr>
          <w:rFonts w:ascii="Segoe UI" w:hAnsi="Segoe UI" w:cs="Segoe UI"/>
          <w:sz w:val="28"/>
        </w:rPr>
      </w:pPr>
    </w:p>
    <w:p w:rsidR="005C2781" w:rsidRDefault="00141714" w:rsidP="00141714">
      <w:pPr>
        <w:autoSpaceDE w:val="0"/>
        <w:autoSpaceDN w:val="0"/>
        <w:adjustRightInd w:val="0"/>
        <w:spacing w:after="0"/>
        <w:jc w:val="right"/>
        <w:rPr>
          <w:rFonts w:ascii="Segoe UI" w:eastAsia="Quattrocento Sans" w:hAnsi="Segoe UI" w:cs="Segoe UI"/>
          <w:b/>
          <w:i/>
          <w:color w:val="000000"/>
          <w:sz w:val="24"/>
          <w:szCs w:val="24"/>
        </w:rPr>
      </w:pPr>
      <w:r w:rsidRPr="00141714">
        <w:rPr>
          <w:rFonts w:ascii="Segoe UI" w:eastAsia="Quattrocento Sans" w:hAnsi="Segoe UI" w:cs="Segoe UI"/>
          <w:b/>
          <w:i/>
          <w:color w:val="000000"/>
          <w:sz w:val="24"/>
          <w:szCs w:val="24"/>
        </w:rPr>
        <w:t xml:space="preserve">Материал подготовлен Управлением Росреестра </w:t>
      </w:r>
    </w:p>
    <w:p w:rsidR="00A417DB" w:rsidRPr="00141714" w:rsidRDefault="00141714" w:rsidP="00141714">
      <w:pPr>
        <w:autoSpaceDE w:val="0"/>
        <w:autoSpaceDN w:val="0"/>
        <w:adjustRightInd w:val="0"/>
        <w:spacing w:after="0"/>
        <w:jc w:val="right"/>
        <w:rPr>
          <w:rFonts w:ascii="Segoe UI" w:eastAsia="Quattrocento Sans" w:hAnsi="Segoe UI" w:cs="Segoe UI"/>
          <w:b/>
          <w:i/>
          <w:color w:val="000000"/>
          <w:sz w:val="24"/>
          <w:szCs w:val="24"/>
        </w:rPr>
      </w:pPr>
      <w:r w:rsidRPr="00141714">
        <w:rPr>
          <w:rFonts w:ascii="Segoe UI" w:eastAsia="Quattrocento Sans" w:hAnsi="Segoe UI" w:cs="Segoe UI"/>
          <w:b/>
          <w:i/>
          <w:color w:val="000000"/>
          <w:sz w:val="24"/>
          <w:szCs w:val="24"/>
        </w:rPr>
        <w:t>по Новосибирской области</w:t>
      </w:r>
    </w:p>
    <w:p w:rsidR="006016B9" w:rsidRPr="00141714" w:rsidRDefault="006016B9" w:rsidP="00AF27ED">
      <w:pPr>
        <w:suppressAutoHyphens/>
        <w:autoSpaceDE w:val="0"/>
        <w:autoSpaceDN w:val="0"/>
        <w:adjustRightInd w:val="0"/>
        <w:jc w:val="both"/>
        <w:rPr>
          <w:rFonts w:ascii="Segoe UI" w:hAnsi="Segoe UI" w:cs="Segoe UI"/>
          <w:b/>
          <w:bCs/>
          <w:i/>
          <w:iCs/>
          <w:color w:val="0070C0"/>
        </w:rPr>
      </w:pPr>
      <w:r w:rsidRPr="00141714">
        <w:rPr>
          <w:rFonts w:ascii="Segoe UI" w:hAnsi="Segoe UI" w:cs="Segoe UI"/>
          <w:noProof/>
          <w:color w:val="000000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1E0D855" wp14:editId="29D7E2A9">
                <wp:simplePos x="0" y="0"/>
                <wp:positionH relativeFrom="column">
                  <wp:posOffset>-41910</wp:posOffset>
                </wp:positionH>
                <wp:positionV relativeFrom="paragraph">
                  <wp:posOffset>90170</wp:posOffset>
                </wp:positionV>
                <wp:extent cx="6229350" cy="0"/>
                <wp:effectExtent l="5715" t="13970" r="13335" b="5080"/>
                <wp:wrapNone/>
                <wp:docPr id="2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935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70C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2" o:spid="_x0000_s1026" type="#_x0000_t32" style="position:absolute;margin-left:-3.3pt;margin-top:7.1pt;width:490.5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" strokecolor="#0070c0"/>
            </w:pict>
          </mc:Fallback>
        </mc:AlternateContent>
      </w:r>
    </w:p>
    <w:p w:rsidR="00415311" w:rsidRPr="00141714" w:rsidRDefault="006016B9" w:rsidP="00415311">
      <w:pPr>
        <w:suppressAutoHyphens/>
        <w:autoSpaceDE w:val="0"/>
        <w:autoSpaceDN w:val="0"/>
        <w:adjustRightInd w:val="0"/>
        <w:spacing w:after="0"/>
        <w:jc w:val="both"/>
        <w:rPr>
          <w:rFonts w:ascii="Segoe UI" w:hAnsi="Segoe UI" w:cs="Segoe UI"/>
          <w:b/>
          <w:bCs/>
        </w:rPr>
      </w:pPr>
      <w:r w:rsidRPr="00141714">
        <w:rPr>
          <w:rFonts w:ascii="Segoe UI" w:hAnsi="Segoe UI" w:cs="Segoe UI"/>
          <w:b/>
          <w:bCs/>
        </w:rPr>
        <w:t>Об Управлении Росреестра по Новосибирской области</w:t>
      </w:r>
    </w:p>
    <w:p w:rsidR="006016B9" w:rsidRPr="00141714" w:rsidRDefault="006016B9" w:rsidP="00415311">
      <w:pPr>
        <w:suppressAutoHyphens/>
        <w:autoSpaceDE w:val="0"/>
        <w:autoSpaceDN w:val="0"/>
        <w:adjustRightInd w:val="0"/>
        <w:spacing w:after="0"/>
        <w:jc w:val="both"/>
        <w:rPr>
          <w:rFonts w:ascii="Segoe UI" w:hAnsi="Segoe UI" w:cs="Segoe UI"/>
          <w:b/>
          <w:bCs/>
        </w:rPr>
      </w:pPr>
      <w:proofErr w:type="gramStart"/>
      <w:r w:rsidRPr="00141714">
        <w:rPr>
          <w:rFonts w:ascii="Segoe UI" w:hAnsi="Segoe UI" w:cs="Segoe UI"/>
          <w:sz w:val="18"/>
          <w:szCs w:val="18"/>
        </w:rPr>
        <w:t>Управление Федеральной службы государственной регистрации, кадастра и картографии по Новосибирской области (Управление Росреестра по Новосибирской области) является территориальным органом федерального органа исполнительной власти, осуществляющим функции по государственной регистрации прав на недвижимое имущество и сделок с ним, государственному кадастровому учету недвижимого имущества, по оказанию государственных услуг в сфере осуществления государственной регистрации прав на недвижимое имущество и государственного кадастрового учета недвижимого имущества</w:t>
      </w:r>
      <w:proofErr w:type="gramEnd"/>
      <w:r w:rsidRPr="00141714">
        <w:rPr>
          <w:rFonts w:ascii="Segoe UI" w:hAnsi="Segoe UI" w:cs="Segoe UI"/>
          <w:sz w:val="18"/>
          <w:szCs w:val="18"/>
        </w:rPr>
        <w:t>, землеустройства, государственного мониторинга земель, а также функции по государственной кадастровой оценке, федеральному государственному надзору в области геодезии и картографии, государственному земельному надзору, надзору за деятельностью саморегулируемых организаций оценщиков, контролю деятельности саморегулируемых организаций арбитражных управляющих. Руководителем Управления Росреестра по Новосибирской области является Светлана Евгеньевна Рягузова.</w:t>
      </w:r>
    </w:p>
    <w:p w:rsidR="006016B9" w:rsidRPr="00141714" w:rsidRDefault="006016B9" w:rsidP="00CF76E8">
      <w:pPr>
        <w:tabs>
          <w:tab w:val="left" w:pos="1095"/>
        </w:tabs>
        <w:suppressAutoHyphens/>
        <w:autoSpaceDE w:val="0"/>
        <w:autoSpaceDN w:val="0"/>
        <w:adjustRightInd w:val="0"/>
        <w:jc w:val="both"/>
        <w:rPr>
          <w:rFonts w:ascii="Segoe UI" w:hAnsi="Segoe UI" w:cs="Segoe UI"/>
          <w:b/>
          <w:color w:val="000000"/>
          <w:sz w:val="18"/>
        </w:rPr>
      </w:pPr>
    </w:p>
    <w:p w:rsidR="006F1713" w:rsidRPr="00141714" w:rsidRDefault="006F1713" w:rsidP="006F1713">
      <w:pPr>
        <w:tabs>
          <w:tab w:val="left" w:pos="1095"/>
        </w:tabs>
        <w:suppressAutoHyphens/>
        <w:autoSpaceDE w:val="0"/>
        <w:autoSpaceDN w:val="0"/>
        <w:adjustRightInd w:val="0"/>
        <w:spacing w:after="0"/>
        <w:jc w:val="both"/>
        <w:rPr>
          <w:rFonts w:ascii="Segoe UI" w:hAnsi="Segoe UI" w:cs="Segoe UI"/>
          <w:b/>
          <w:color w:val="000000"/>
          <w:sz w:val="18"/>
        </w:rPr>
      </w:pPr>
      <w:r w:rsidRPr="00141714">
        <w:rPr>
          <w:rFonts w:ascii="Segoe UI" w:hAnsi="Segoe UI" w:cs="Segoe UI"/>
          <w:b/>
          <w:color w:val="000000"/>
          <w:sz w:val="18"/>
        </w:rPr>
        <w:t>Контакты для СМИ:</w:t>
      </w:r>
    </w:p>
    <w:p w:rsidR="006F1713" w:rsidRPr="00141714" w:rsidRDefault="006F1713" w:rsidP="006F1713">
      <w:pPr>
        <w:spacing w:after="0"/>
        <w:jc w:val="both"/>
        <w:rPr>
          <w:rFonts w:ascii="Segoe UI" w:hAnsi="Segoe UI" w:cs="Segoe UI"/>
          <w:sz w:val="18"/>
          <w:szCs w:val="18"/>
        </w:rPr>
      </w:pPr>
      <w:r w:rsidRPr="00141714">
        <w:rPr>
          <w:rFonts w:ascii="Segoe UI" w:hAnsi="Segoe UI" w:cs="Segoe UI"/>
          <w:sz w:val="18"/>
          <w:szCs w:val="18"/>
        </w:rPr>
        <w:t>Управление Росреестра по Новосибирской области</w:t>
      </w:r>
    </w:p>
    <w:p w:rsidR="006F1713" w:rsidRPr="00141714" w:rsidRDefault="006F1713" w:rsidP="006F1713">
      <w:pPr>
        <w:spacing w:after="0"/>
        <w:jc w:val="both"/>
        <w:rPr>
          <w:rFonts w:ascii="Segoe UI" w:hAnsi="Segoe UI" w:cs="Segoe UI"/>
          <w:sz w:val="18"/>
          <w:szCs w:val="18"/>
        </w:rPr>
      </w:pPr>
      <w:r w:rsidRPr="00141714">
        <w:rPr>
          <w:rFonts w:ascii="Segoe UI" w:hAnsi="Segoe UI" w:cs="Segoe UI"/>
          <w:sz w:val="18"/>
          <w:szCs w:val="18"/>
        </w:rPr>
        <w:t>630091, г.Новосибирск, ул.Державина, д. 28</w:t>
      </w:r>
    </w:p>
    <w:p w:rsidR="006F1713" w:rsidRPr="00141714" w:rsidRDefault="006F1713" w:rsidP="006F1713">
      <w:pPr>
        <w:autoSpaceDE w:val="0"/>
        <w:autoSpaceDN w:val="0"/>
        <w:adjustRightInd w:val="0"/>
        <w:spacing w:after="0" w:line="240" w:lineRule="auto"/>
        <w:jc w:val="both"/>
        <w:rPr>
          <w:rFonts w:ascii="Segoe UI" w:eastAsia="Times New Roman" w:hAnsi="Segoe UI" w:cs="Segoe UI"/>
          <w:color w:val="000000"/>
          <w:sz w:val="18"/>
          <w:szCs w:val="18"/>
          <w:lang w:eastAsia="ru-RU"/>
        </w:rPr>
      </w:pPr>
      <w:r w:rsidRPr="00141714">
        <w:rPr>
          <w:rFonts w:ascii="Segoe UI" w:eastAsia="Times New Roman" w:hAnsi="Segoe UI" w:cs="Segoe UI"/>
          <w:color w:val="000000"/>
          <w:sz w:val="18"/>
          <w:szCs w:val="18"/>
          <w:lang w:val="x-none" w:eastAsia="ru-RU"/>
        </w:rPr>
        <w:t xml:space="preserve">Электронная почта: </w:t>
      </w:r>
    </w:p>
    <w:p w:rsidR="006F1713" w:rsidRPr="00141714" w:rsidRDefault="00715BFD" w:rsidP="006F1713">
      <w:pPr>
        <w:autoSpaceDE w:val="0"/>
        <w:autoSpaceDN w:val="0"/>
        <w:adjustRightInd w:val="0"/>
        <w:spacing w:after="0" w:line="240" w:lineRule="auto"/>
        <w:jc w:val="both"/>
        <w:rPr>
          <w:rFonts w:ascii="Segoe UI" w:eastAsia="Times New Roman" w:hAnsi="Segoe UI" w:cs="Segoe UI"/>
          <w:color w:val="000000"/>
          <w:sz w:val="16"/>
          <w:szCs w:val="18"/>
          <w:lang w:eastAsia="ru-RU"/>
        </w:rPr>
      </w:pPr>
      <w:hyperlink r:id="rId9" w:history="1">
        <w:r w:rsidR="006F1713" w:rsidRPr="00141714">
          <w:rPr>
            <w:rStyle w:val="a3"/>
            <w:rFonts w:ascii="Segoe UI" w:eastAsia="Times New Roman" w:hAnsi="Segoe UI" w:cs="Segoe UI"/>
            <w:sz w:val="18"/>
            <w:szCs w:val="20"/>
            <w:lang w:val="x-none" w:eastAsia="ru-RU"/>
          </w:rPr>
          <w:t>oko@54upr.rosreestr.ru</w:t>
        </w:r>
      </w:hyperlink>
      <w:r w:rsidR="006F1713" w:rsidRPr="00141714">
        <w:rPr>
          <w:rFonts w:ascii="Segoe UI" w:eastAsia="Times New Roman" w:hAnsi="Segoe UI" w:cs="Segoe UI"/>
          <w:color w:val="000000"/>
          <w:sz w:val="16"/>
          <w:szCs w:val="18"/>
          <w:lang w:val="x-none" w:eastAsia="ru-RU"/>
        </w:rPr>
        <w:t xml:space="preserve"> </w:t>
      </w:r>
    </w:p>
    <w:p w:rsidR="006F1713" w:rsidRPr="00141714" w:rsidRDefault="00715BFD" w:rsidP="006F1713">
      <w:pPr>
        <w:tabs>
          <w:tab w:val="left" w:pos="1095"/>
        </w:tabs>
        <w:suppressAutoHyphens/>
        <w:autoSpaceDE w:val="0"/>
        <w:autoSpaceDN w:val="0"/>
        <w:adjustRightInd w:val="0"/>
        <w:spacing w:after="0"/>
        <w:jc w:val="both"/>
        <w:rPr>
          <w:rFonts w:ascii="Segoe UI" w:hAnsi="Segoe UI" w:cs="Segoe UI"/>
          <w:sz w:val="18"/>
          <w:szCs w:val="18"/>
        </w:rPr>
      </w:pPr>
      <w:hyperlink r:id="rId10" w:history="1">
        <w:r w:rsidR="006F1713" w:rsidRPr="00141714">
          <w:rPr>
            <w:rStyle w:val="a3"/>
            <w:rFonts w:ascii="Segoe UI" w:hAnsi="Segoe UI" w:cs="Segoe UI"/>
            <w:sz w:val="18"/>
            <w:szCs w:val="18"/>
          </w:rPr>
          <w:t>54_</w:t>
        </w:r>
        <w:r w:rsidR="006F1713" w:rsidRPr="00141714">
          <w:rPr>
            <w:rStyle w:val="a3"/>
            <w:rFonts w:ascii="Segoe UI" w:hAnsi="Segoe UI" w:cs="Segoe UI"/>
            <w:sz w:val="18"/>
            <w:szCs w:val="18"/>
            <w:lang w:val="en-US"/>
          </w:rPr>
          <w:t>upr</w:t>
        </w:r>
        <w:r w:rsidR="006F1713" w:rsidRPr="00141714">
          <w:rPr>
            <w:rStyle w:val="a3"/>
            <w:rFonts w:ascii="Segoe UI" w:hAnsi="Segoe UI" w:cs="Segoe UI"/>
            <w:sz w:val="18"/>
            <w:szCs w:val="18"/>
          </w:rPr>
          <w:t>@</w:t>
        </w:r>
        <w:r w:rsidR="006F1713" w:rsidRPr="00141714">
          <w:rPr>
            <w:rStyle w:val="a3"/>
            <w:rFonts w:ascii="Segoe UI" w:hAnsi="Segoe UI" w:cs="Segoe UI"/>
            <w:sz w:val="18"/>
            <w:szCs w:val="18"/>
            <w:lang w:val="en-US"/>
          </w:rPr>
          <w:t>rosreestr</w:t>
        </w:r>
        <w:r w:rsidR="006F1713" w:rsidRPr="00141714">
          <w:rPr>
            <w:rStyle w:val="a3"/>
            <w:rFonts w:ascii="Segoe UI" w:hAnsi="Segoe UI" w:cs="Segoe UI"/>
            <w:sz w:val="18"/>
            <w:szCs w:val="18"/>
          </w:rPr>
          <w:t>.</w:t>
        </w:r>
        <w:r w:rsidR="006F1713" w:rsidRPr="00141714">
          <w:rPr>
            <w:rStyle w:val="a3"/>
            <w:rFonts w:ascii="Segoe UI" w:hAnsi="Segoe UI" w:cs="Segoe UI"/>
            <w:sz w:val="18"/>
            <w:szCs w:val="18"/>
            <w:lang w:val="en-US"/>
          </w:rPr>
          <w:t>ru</w:t>
        </w:r>
      </w:hyperlink>
    </w:p>
    <w:p w:rsidR="006F1713" w:rsidRPr="00141714" w:rsidRDefault="006F1713" w:rsidP="006F1713">
      <w:pPr>
        <w:autoSpaceDE w:val="0"/>
        <w:autoSpaceDN w:val="0"/>
        <w:adjustRightInd w:val="0"/>
        <w:spacing w:after="0" w:line="240" w:lineRule="auto"/>
        <w:jc w:val="both"/>
        <w:rPr>
          <w:rFonts w:ascii="Segoe UI" w:eastAsia="Times New Roman" w:hAnsi="Segoe UI" w:cs="Segoe UI"/>
          <w:color w:val="000000"/>
          <w:sz w:val="18"/>
          <w:szCs w:val="18"/>
          <w:lang w:val="x-none" w:eastAsia="ru-RU"/>
        </w:rPr>
      </w:pPr>
      <w:r w:rsidRPr="00141714">
        <w:rPr>
          <w:rFonts w:ascii="Segoe UI" w:eastAsia="Times New Roman" w:hAnsi="Segoe UI" w:cs="Segoe UI"/>
          <w:color w:val="000000"/>
          <w:sz w:val="18"/>
          <w:szCs w:val="18"/>
          <w:lang w:val="x-none" w:eastAsia="ru-RU"/>
        </w:rPr>
        <w:t xml:space="preserve">Сайт: </w:t>
      </w:r>
      <w:hyperlink r:id="rId11" w:history="1">
        <w:r w:rsidRPr="00141714">
          <w:rPr>
            <w:rFonts w:ascii="Segoe UI" w:eastAsia="Times New Roman" w:hAnsi="Segoe UI" w:cs="Segoe UI"/>
            <w:color w:val="0000FF"/>
            <w:sz w:val="20"/>
            <w:szCs w:val="20"/>
            <w:u w:val="single"/>
            <w:lang w:val="x-none" w:eastAsia="ru-RU"/>
          </w:rPr>
          <w:t>Росреестр</w:t>
        </w:r>
      </w:hyperlink>
    </w:p>
    <w:p w:rsidR="006F1713" w:rsidRPr="00141714" w:rsidRDefault="006F1713" w:rsidP="006F1713">
      <w:pPr>
        <w:autoSpaceDE w:val="0"/>
        <w:autoSpaceDN w:val="0"/>
        <w:adjustRightInd w:val="0"/>
        <w:spacing w:after="0" w:line="240" w:lineRule="auto"/>
        <w:jc w:val="both"/>
        <w:rPr>
          <w:rFonts w:ascii="Segoe UI" w:eastAsia="Times New Roman" w:hAnsi="Segoe UI" w:cs="Segoe UI"/>
          <w:color w:val="000000"/>
          <w:sz w:val="18"/>
          <w:szCs w:val="18"/>
          <w:lang w:val="x-none" w:eastAsia="ru-RU"/>
        </w:rPr>
      </w:pPr>
      <w:r w:rsidRPr="00141714">
        <w:rPr>
          <w:rFonts w:ascii="Segoe UI" w:eastAsia="Times New Roman" w:hAnsi="Segoe UI" w:cs="Segoe UI"/>
          <w:color w:val="000000"/>
          <w:sz w:val="18"/>
          <w:szCs w:val="18"/>
          <w:lang w:val="x-none" w:eastAsia="ru-RU"/>
        </w:rPr>
        <w:t xml:space="preserve">Мы в ВКонтакте: </w:t>
      </w:r>
      <w:hyperlink r:id="rId12" w:history="1">
        <w:r w:rsidRPr="00141714">
          <w:rPr>
            <w:rFonts w:ascii="Segoe UI" w:eastAsia="Times New Roman" w:hAnsi="Segoe UI" w:cs="Segoe UI"/>
            <w:color w:val="0000FF"/>
            <w:sz w:val="18"/>
            <w:szCs w:val="18"/>
            <w:u w:val="single"/>
            <w:lang w:val="x-none" w:eastAsia="ru-RU"/>
          </w:rPr>
          <w:t xml:space="preserve">Управление Росреестра по Новосибирской области </w:t>
        </w:r>
      </w:hyperlink>
    </w:p>
    <w:p w:rsidR="006F1713" w:rsidRPr="00141714" w:rsidRDefault="00715BFD" w:rsidP="006F1713">
      <w:pPr>
        <w:spacing w:after="0" w:line="240" w:lineRule="auto"/>
        <w:jc w:val="both"/>
        <w:rPr>
          <w:rFonts w:ascii="Segoe UI" w:eastAsia="Times New Roman" w:hAnsi="Segoe UI" w:cs="Segoe UI"/>
          <w:color w:val="0000FF"/>
          <w:sz w:val="20"/>
          <w:szCs w:val="20"/>
          <w:u w:val="single"/>
          <w:lang w:eastAsia="ru-RU"/>
        </w:rPr>
      </w:pPr>
      <w:hyperlink r:id="rId13" w:history="1">
        <w:r w:rsidR="006F1713" w:rsidRPr="00141714">
          <w:rPr>
            <w:rFonts w:ascii="Segoe UI" w:eastAsia="Times New Roman" w:hAnsi="Segoe UI" w:cs="Segoe UI"/>
            <w:color w:val="0000FF"/>
            <w:sz w:val="20"/>
            <w:szCs w:val="20"/>
            <w:u w:val="single"/>
            <w:lang w:val="x-none" w:eastAsia="ru-RU"/>
          </w:rPr>
          <w:t>ЯндексДзен</w:t>
        </w:r>
      </w:hyperlink>
    </w:p>
    <w:p w:rsidR="006F1713" w:rsidRPr="00141714" w:rsidRDefault="00715BFD" w:rsidP="006F1713">
      <w:pPr>
        <w:spacing w:after="0" w:line="240" w:lineRule="auto"/>
        <w:jc w:val="both"/>
        <w:rPr>
          <w:rFonts w:ascii="Segoe UI" w:eastAsia="Times New Roman" w:hAnsi="Segoe UI" w:cs="Segoe UI"/>
          <w:b/>
          <w:sz w:val="20"/>
          <w:szCs w:val="24"/>
          <w:lang w:eastAsia="ru-RU"/>
        </w:rPr>
      </w:pPr>
      <w:hyperlink r:id="rId14" w:history="1">
        <w:r w:rsidR="00B807E1" w:rsidRPr="00141714">
          <w:rPr>
            <w:rStyle w:val="a3"/>
            <w:rFonts w:ascii="Segoe UI" w:eastAsia="Times New Roman" w:hAnsi="Segoe UI" w:cs="Segoe UI"/>
            <w:sz w:val="20"/>
            <w:szCs w:val="24"/>
            <w:lang w:eastAsia="ru-RU"/>
          </w:rPr>
          <w:t>Телеграм</w:t>
        </w:r>
      </w:hyperlink>
      <w:r w:rsidR="006F1713" w:rsidRPr="00141714">
        <w:rPr>
          <w:rFonts w:ascii="Segoe UI" w:eastAsia="Times New Roman" w:hAnsi="Segoe UI" w:cs="Segoe UI"/>
          <w:b/>
          <w:sz w:val="20"/>
          <w:szCs w:val="24"/>
          <w:lang w:eastAsia="ru-RU"/>
        </w:rPr>
        <w:t xml:space="preserve"> </w:t>
      </w:r>
    </w:p>
    <w:p w:rsidR="00DE1EF3" w:rsidRPr="00DF2633" w:rsidRDefault="00DE1EF3"/>
    <w:p w:rsidR="00097C70" w:rsidRDefault="00097C70"/>
    <w:sectPr w:rsidR="00097C70" w:rsidSect="00747FDB">
      <w:headerReference w:type="even" r:id="rId15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15BFD" w:rsidRDefault="00715BFD" w:rsidP="00747FDB">
      <w:pPr>
        <w:spacing w:after="0" w:line="240" w:lineRule="auto"/>
      </w:pPr>
      <w:r>
        <w:separator/>
      </w:r>
    </w:p>
  </w:endnote>
  <w:endnote w:type="continuationSeparator" w:id="0">
    <w:p w:rsidR="00715BFD" w:rsidRDefault="00715BFD" w:rsidP="00747F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Quattrocento Sans">
    <w:altName w:val="Times New Roman"/>
    <w:charset w:val="00"/>
    <w:family w:val="auto"/>
    <w:pitch w:val="default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15BFD" w:rsidRDefault="00715BFD" w:rsidP="00747FDB">
      <w:pPr>
        <w:spacing w:after="0" w:line="240" w:lineRule="auto"/>
      </w:pPr>
      <w:r>
        <w:separator/>
      </w:r>
    </w:p>
  </w:footnote>
  <w:footnote w:type="continuationSeparator" w:id="0">
    <w:p w:rsidR="00715BFD" w:rsidRDefault="00715BFD" w:rsidP="00747FD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7179D" w:rsidRDefault="00A7179D" w:rsidP="00CF76E8">
    <w:pPr>
      <w:pStyle w:val="a4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A7179D" w:rsidRDefault="00A7179D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DF2450"/>
    <w:multiLevelType w:val="hybridMultilevel"/>
    <w:tmpl w:val="AE42C29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25333CD1"/>
    <w:multiLevelType w:val="hybridMultilevel"/>
    <w:tmpl w:val="79983CB6"/>
    <w:lvl w:ilvl="0" w:tplc="0512C1AC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2D9B446D"/>
    <w:multiLevelType w:val="hybridMultilevel"/>
    <w:tmpl w:val="7CB842E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2DC759AE"/>
    <w:multiLevelType w:val="hybridMultilevel"/>
    <w:tmpl w:val="3D5E919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68F532D"/>
    <w:multiLevelType w:val="hybridMultilevel"/>
    <w:tmpl w:val="56F2DBD6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688F7282"/>
    <w:multiLevelType w:val="multilevel"/>
    <w:tmpl w:val="67A0C7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  <w:num w:numId="5">
    <w:abstractNumId w:val="4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0B04"/>
    <w:rsid w:val="000057DA"/>
    <w:rsid w:val="000072F6"/>
    <w:rsid w:val="00012381"/>
    <w:rsid w:val="00033479"/>
    <w:rsid w:val="0003433D"/>
    <w:rsid w:val="00065A63"/>
    <w:rsid w:val="00071EA2"/>
    <w:rsid w:val="00073353"/>
    <w:rsid w:val="000910E0"/>
    <w:rsid w:val="00097C70"/>
    <w:rsid w:val="000C1DE5"/>
    <w:rsid w:val="000E0318"/>
    <w:rsid w:val="00141714"/>
    <w:rsid w:val="0016035A"/>
    <w:rsid w:val="00203E51"/>
    <w:rsid w:val="00256153"/>
    <w:rsid w:val="00291652"/>
    <w:rsid w:val="002C29BC"/>
    <w:rsid w:val="002E57A7"/>
    <w:rsid w:val="003216E6"/>
    <w:rsid w:val="00367EA4"/>
    <w:rsid w:val="003A1BBF"/>
    <w:rsid w:val="003C44D4"/>
    <w:rsid w:val="00415311"/>
    <w:rsid w:val="004514F9"/>
    <w:rsid w:val="00453572"/>
    <w:rsid w:val="00453791"/>
    <w:rsid w:val="00462B2F"/>
    <w:rsid w:val="004760C6"/>
    <w:rsid w:val="004E5606"/>
    <w:rsid w:val="00526CC7"/>
    <w:rsid w:val="00562F46"/>
    <w:rsid w:val="00581E8C"/>
    <w:rsid w:val="005B42B4"/>
    <w:rsid w:val="005B4388"/>
    <w:rsid w:val="005C2781"/>
    <w:rsid w:val="005F74E4"/>
    <w:rsid w:val="006016B9"/>
    <w:rsid w:val="0060440C"/>
    <w:rsid w:val="00605316"/>
    <w:rsid w:val="006409BF"/>
    <w:rsid w:val="00657AA5"/>
    <w:rsid w:val="006A0CFA"/>
    <w:rsid w:val="006F1713"/>
    <w:rsid w:val="007076C4"/>
    <w:rsid w:val="00714629"/>
    <w:rsid w:val="00715BFD"/>
    <w:rsid w:val="00742794"/>
    <w:rsid w:val="00747FDB"/>
    <w:rsid w:val="007739AC"/>
    <w:rsid w:val="00785807"/>
    <w:rsid w:val="007B2542"/>
    <w:rsid w:val="0083407C"/>
    <w:rsid w:val="00836E3C"/>
    <w:rsid w:val="008C6DC0"/>
    <w:rsid w:val="008C76F5"/>
    <w:rsid w:val="009001A5"/>
    <w:rsid w:val="00901983"/>
    <w:rsid w:val="009058C7"/>
    <w:rsid w:val="00907414"/>
    <w:rsid w:val="00991C84"/>
    <w:rsid w:val="00A00B04"/>
    <w:rsid w:val="00A417DB"/>
    <w:rsid w:val="00A46E27"/>
    <w:rsid w:val="00A7179D"/>
    <w:rsid w:val="00A75EE8"/>
    <w:rsid w:val="00A76C6B"/>
    <w:rsid w:val="00AA2407"/>
    <w:rsid w:val="00AA59B6"/>
    <w:rsid w:val="00AC6D9F"/>
    <w:rsid w:val="00AF27ED"/>
    <w:rsid w:val="00B76C9B"/>
    <w:rsid w:val="00B807E1"/>
    <w:rsid w:val="00BB6423"/>
    <w:rsid w:val="00BF5FF5"/>
    <w:rsid w:val="00C47D80"/>
    <w:rsid w:val="00CA3F4D"/>
    <w:rsid w:val="00CF76E8"/>
    <w:rsid w:val="00D06BB4"/>
    <w:rsid w:val="00D17291"/>
    <w:rsid w:val="00D9604A"/>
    <w:rsid w:val="00DD1B0C"/>
    <w:rsid w:val="00DE1EF3"/>
    <w:rsid w:val="00DF2633"/>
    <w:rsid w:val="00E018D4"/>
    <w:rsid w:val="00E6331D"/>
    <w:rsid w:val="00E92F95"/>
    <w:rsid w:val="00ED0AA3"/>
    <w:rsid w:val="00ED3003"/>
    <w:rsid w:val="00F04CB2"/>
    <w:rsid w:val="00F40EEE"/>
    <w:rsid w:val="00F6719C"/>
    <w:rsid w:val="00F7512B"/>
    <w:rsid w:val="00F92787"/>
    <w:rsid w:val="00FA143B"/>
    <w:rsid w:val="00FB062C"/>
    <w:rsid w:val="00FE3D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3" w:uiPriority="0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5379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nhideWhenUsed/>
    <w:qFormat/>
    <w:rsid w:val="00F92787"/>
    <w:pPr>
      <w:keepNext/>
      <w:spacing w:before="240" w:after="60" w:line="240" w:lineRule="auto"/>
      <w:outlineLvl w:val="2"/>
    </w:pPr>
    <w:rPr>
      <w:rFonts w:ascii="Cambria" w:eastAsia="Times New Roman" w:hAnsi="Cambria" w:cs="Times New Roman"/>
      <w:b/>
      <w:bCs/>
      <w:sz w:val="26"/>
      <w:szCs w:val="26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6016B9"/>
    <w:rPr>
      <w:color w:val="0000FF"/>
      <w:u w:val="single"/>
    </w:rPr>
  </w:style>
  <w:style w:type="paragraph" w:customStyle="1" w:styleId="ConsPlusNormal">
    <w:name w:val="ConsPlusNormal"/>
    <w:link w:val="ConsPlusNormal0"/>
    <w:rsid w:val="006016B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4">
    <w:name w:val="header"/>
    <w:basedOn w:val="a"/>
    <w:link w:val="a5"/>
    <w:rsid w:val="006016B9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5">
    <w:name w:val="Верхний колонтитул Знак"/>
    <w:basedOn w:val="a0"/>
    <w:link w:val="a4"/>
    <w:rsid w:val="006016B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page number"/>
    <w:basedOn w:val="a0"/>
    <w:rsid w:val="006016B9"/>
  </w:style>
  <w:style w:type="character" w:customStyle="1" w:styleId="ConsPlusNormal0">
    <w:name w:val="ConsPlusNormal Знак"/>
    <w:link w:val="ConsPlusNormal"/>
    <w:locked/>
    <w:rsid w:val="006016B9"/>
    <w:rPr>
      <w:rFonts w:ascii="Arial" w:eastAsia="Times New Roman" w:hAnsi="Arial" w:cs="Arial"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6016B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6016B9"/>
    <w:rPr>
      <w:rFonts w:ascii="Tahoma" w:hAnsi="Tahoma" w:cs="Tahoma"/>
      <w:sz w:val="16"/>
      <w:szCs w:val="16"/>
    </w:rPr>
  </w:style>
  <w:style w:type="paragraph" w:styleId="a9">
    <w:name w:val="footer"/>
    <w:basedOn w:val="a"/>
    <w:link w:val="aa"/>
    <w:uiPriority w:val="99"/>
    <w:unhideWhenUsed/>
    <w:rsid w:val="00747FD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747FDB"/>
  </w:style>
  <w:style w:type="paragraph" w:styleId="ab">
    <w:name w:val="Normal (Web)"/>
    <w:aliases w:val="Обычный (веб)1,Обычный (веб) Знак,Обычный (веб) Знак1,Обычный (веб) Знак Знак,Обычный (Web),Обычный (Web) Знак Знак Знак,Обычный (Web)1,Обычный (веб) Знак Знак Знак,Обычный (веб) Знак2,Обычный (веб) Знак Знак1,Обычный (веб) Знак1 Знак"/>
    <w:basedOn w:val="a"/>
    <w:link w:val="31"/>
    <w:uiPriority w:val="99"/>
    <w:rsid w:val="00B76C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rsid w:val="00F92787"/>
    <w:rPr>
      <w:rFonts w:ascii="Cambria" w:eastAsia="Times New Roman" w:hAnsi="Cambria" w:cs="Times New Roman"/>
      <w:b/>
      <w:bCs/>
      <w:sz w:val="26"/>
      <w:szCs w:val="26"/>
      <w:lang w:val="x-none" w:eastAsia="x-none"/>
    </w:rPr>
  </w:style>
  <w:style w:type="character" w:customStyle="1" w:styleId="31">
    <w:name w:val="Обычный (веб) Знак3"/>
    <w:aliases w:val="Обычный (веб)1 Знак,Обычный (веб) Знак Знак2,Обычный (веб) Знак1 Знак1,Обычный (веб) Знак Знак Знак1,Обычный (Web) Знак,Обычный (Web) Знак Знак Знак Знак,Обычный (Web)1 Знак,Обычный (веб) Знак Знак Знак Знак,Обычный (веб) Знак2 Знак"/>
    <w:link w:val="ab"/>
    <w:locked/>
    <w:rsid w:val="00F9278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Body Text Indent"/>
    <w:aliases w:val="Нумерованный список !!"/>
    <w:basedOn w:val="a"/>
    <w:link w:val="ad"/>
    <w:semiHidden/>
    <w:rsid w:val="009001A5"/>
    <w:pPr>
      <w:spacing w:after="0" w:line="240" w:lineRule="auto"/>
      <w:ind w:firstLine="708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d">
    <w:name w:val="Основной текст с отступом Знак"/>
    <w:aliases w:val="Нумерованный список !! Знак"/>
    <w:basedOn w:val="a0"/>
    <w:link w:val="ac"/>
    <w:semiHidden/>
    <w:rsid w:val="009001A5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styleId="ae">
    <w:name w:val="Strong"/>
    <w:basedOn w:val="a0"/>
    <w:qFormat/>
    <w:rsid w:val="009001A5"/>
    <w:rPr>
      <w:b/>
      <w:bCs/>
    </w:rPr>
  </w:style>
  <w:style w:type="paragraph" w:styleId="32">
    <w:name w:val="Body Text Indent 3"/>
    <w:basedOn w:val="a"/>
    <w:link w:val="33"/>
    <w:semiHidden/>
    <w:rsid w:val="009001A5"/>
    <w:pPr>
      <w:spacing w:after="0" w:line="240" w:lineRule="auto"/>
      <w:ind w:firstLine="708"/>
      <w:jc w:val="both"/>
    </w:pPr>
    <w:rPr>
      <w:rFonts w:ascii="Times New Roman" w:eastAsia="Times New Roman" w:hAnsi="Times New Roman" w:cs="Times New Roman"/>
      <w:sz w:val="28"/>
      <w:szCs w:val="17"/>
      <w:lang w:eastAsia="ru-RU"/>
    </w:rPr>
  </w:style>
  <w:style w:type="character" w:customStyle="1" w:styleId="33">
    <w:name w:val="Основной текст с отступом 3 Знак"/>
    <w:basedOn w:val="a0"/>
    <w:link w:val="32"/>
    <w:semiHidden/>
    <w:rsid w:val="009001A5"/>
    <w:rPr>
      <w:rFonts w:ascii="Times New Roman" w:eastAsia="Times New Roman" w:hAnsi="Times New Roman" w:cs="Times New Roman"/>
      <w:sz w:val="28"/>
      <w:szCs w:val="17"/>
      <w:lang w:eastAsia="ru-RU"/>
    </w:rPr>
  </w:style>
  <w:style w:type="paragraph" w:styleId="af">
    <w:name w:val="List Paragraph"/>
    <w:basedOn w:val="a"/>
    <w:uiPriority w:val="34"/>
    <w:qFormat/>
    <w:rsid w:val="00526CC7"/>
    <w:pPr>
      <w:ind w:left="720"/>
      <w:contextualSpacing/>
    </w:pPr>
  </w:style>
  <w:style w:type="paragraph" w:styleId="af0">
    <w:name w:val="Body Text"/>
    <w:basedOn w:val="a"/>
    <w:link w:val="af1"/>
    <w:uiPriority w:val="99"/>
    <w:semiHidden/>
    <w:unhideWhenUsed/>
    <w:rsid w:val="0003433D"/>
    <w:pPr>
      <w:spacing w:after="120"/>
    </w:pPr>
  </w:style>
  <w:style w:type="character" w:customStyle="1" w:styleId="af1">
    <w:name w:val="Основной текст Знак"/>
    <w:basedOn w:val="a0"/>
    <w:link w:val="af0"/>
    <w:uiPriority w:val="99"/>
    <w:semiHidden/>
    <w:rsid w:val="0003433D"/>
  </w:style>
  <w:style w:type="character" w:customStyle="1" w:styleId="20">
    <w:name w:val="Заголовок 2 Знак"/>
    <w:basedOn w:val="a0"/>
    <w:link w:val="2"/>
    <w:uiPriority w:val="9"/>
    <w:semiHidden/>
    <w:rsid w:val="0045379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21">
    <w:name w:val="Body Text Indent 2"/>
    <w:basedOn w:val="a"/>
    <w:link w:val="22"/>
    <w:uiPriority w:val="99"/>
    <w:unhideWhenUsed/>
    <w:rsid w:val="00DE1EF3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uiPriority w:val="99"/>
    <w:rsid w:val="00DE1EF3"/>
  </w:style>
  <w:style w:type="character" w:styleId="af2">
    <w:name w:val="Emphasis"/>
    <w:uiPriority w:val="20"/>
    <w:qFormat/>
    <w:rsid w:val="00F7512B"/>
    <w:rPr>
      <w:rFonts w:ascii="Verdana" w:hAnsi="Verdana"/>
      <w:i/>
      <w:iCs/>
      <w:lang w:val="en-US" w:eastAsia="en-US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3" w:uiPriority="0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5379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nhideWhenUsed/>
    <w:qFormat/>
    <w:rsid w:val="00F92787"/>
    <w:pPr>
      <w:keepNext/>
      <w:spacing w:before="240" w:after="60" w:line="240" w:lineRule="auto"/>
      <w:outlineLvl w:val="2"/>
    </w:pPr>
    <w:rPr>
      <w:rFonts w:ascii="Cambria" w:eastAsia="Times New Roman" w:hAnsi="Cambria" w:cs="Times New Roman"/>
      <w:b/>
      <w:bCs/>
      <w:sz w:val="26"/>
      <w:szCs w:val="26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6016B9"/>
    <w:rPr>
      <w:color w:val="0000FF"/>
      <w:u w:val="single"/>
    </w:rPr>
  </w:style>
  <w:style w:type="paragraph" w:customStyle="1" w:styleId="ConsPlusNormal">
    <w:name w:val="ConsPlusNormal"/>
    <w:link w:val="ConsPlusNormal0"/>
    <w:rsid w:val="006016B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4">
    <w:name w:val="header"/>
    <w:basedOn w:val="a"/>
    <w:link w:val="a5"/>
    <w:rsid w:val="006016B9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5">
    <w:name w:val="Верхний колонтитул Знак"/>
    <w:basedOn w:val="a0"/>
    <w:link w:val="a4"/>
    <w:rsid w:val="006016B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page number"/>
    <w:basedOn w:val="a0"/>
    <w:rsid w:val="006016B9"/>
  </w:style>
  <w:style w:type="character" w:customStyle="1" w:styleId="ConsPlusNormal0">
    <w:name w:val="ConsPlusNormal Знак"/>
    <w:link w:val="ConsPlusNormal"/>
    <w:locked/>
    <w:rsid w:val="006016B9"/>
    <w:rPr>
      <w:rFonts w:ascii="Arial" w:eastAsia="Times New Roman" w:hAnsi="Arial" w:cs="Arial"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6016B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6016B9"/>
    <w:rPr>
      <w:rFonts w:ascii="Tahoma" w:hAnsi="Tahoma" w:cs="Tahoma"/>
      <w:sz w:val="16"/>
      <w:szCs w:val="16"/>
    </w:rPr>
  </w:style>
  <w:style w:type="paragraph" w:styleId="a9">
    <w:name w:val="footer"/>
    <w:basedOn w:val="a"/>
    <w:link w:val="aa"/>
    <w:uiPriority w:val="99"/>
    <w:unhideWhenUsed/>
    <w:rsid w:val="00747FD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747FDB"/>
  </w:style>
  <w:style w:type="paragraph" w:styleId="ab">
    <w:name w:val="Normal (Web)"/>
    <w:aliases w:val="Обычный (веб)1,Обычный (веб) Знак,Обычный (веб) Знак1,Обычный (веб) Знак Знак,Обычный (Web),Обычный (Web) Знак Знак Знак,Обычный (Web)1,Обычный (веб) Знак Знак Знак,Обычный (веб) Знак2,Обычный (веб) Знак Знак1,Обычный (веб) Знак1 Знак"/>
    <w:basedOn w:val="a"/>
    <w:link w:val="31"/>
    <w:uiPriority w:val="99"/>
    <w:rsid w:val="00B76C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rsid w:val="00F92787"/>
    <w:rPr>
      <w:rFonts w:ascii="Cambria" w:eastAsia="Times New Roman" w:hAnsi="Cambria" w:cs="Times New Roman"/>
      <w:b/>
      <w:bCs/>
      <w:sz w:val="26"/>
      <w:szCs w:val="26"/>
      <w:lang w:val="x-none" w:eastAsia="x-none"/>
    </w:rPr>
  </w:style>
  <w:style w:type="character" w:customStyle="1" w:styleId="31">
    <w:name w:val="Обычный (веб) Знак3"/>
    <w:aliases w:val="Обычный (веб)1 Знак,Обычный (веб) Знак Знак2,Обычный (веб) Знак1 Знак1,Обычный (веб) Знак Знак Знак1,Обычный (Web) Знак,Обычный (Web) Знак Знак Знак Знак,Обычный (Web)1 Знак,Обычный (веб) Знак Знак Знак Знак,Обычный (веб) Знак2 Знак"/>
    <w:link w:val="ab"/>
    <w:locked/>
    <w:rsid w:val="00F9278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Body Text Indent"/>
    <w:aliases w:val="Нумерованный список !!"/>
    <w:basedOn w:val="a"/>
    <w:link w:val="ad"/>
    <w:semiHidden/>
    <w:rsid w:val="009001A5"/>
    <w:pPr>
      <w:spacing w:after="0" w:line="240" w:lineRule="auto"/>
      <w:ind w:firstLine="708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d">
    <w:name w:val="Основной текст с отступом Знак"/>
    <w:aliases w:val="Нумерованный список !! Знак"/>
    <w:basedOn w:val="a0"/>
    <w:link w:val="ac"/>
    <w:semiHidden/>
    <w:rsid w:val="009001A5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styleId="ae">
    <w:name w:val="Strong"/>
    <w:basedOn w:val="a0"/>
    <w:qFormat/>
    <w:rsid w:val="009001A5"/>
    <w:rPr>
      <w:b/>
      <w:bCs/>
    </w:rPr>
  </w:style>
  <w:style w:type="paragraph" w:styleId="32">
    <w:name w:val="Body Text Indent 3"/>
    <w:basedOn w:val="a"/>
    <w:link w:val="33"/>
    <w:semiHidden/>
    <w:rsid w:val="009001A5"/>
    <w:pPr>
      <w:spacing w:after="0" w:line="240" w:lineRule="auto"/>
      <w:ind w:firstLine="708"/>
      <w:jc w:val="both"/>
    </w:pPr>
    <w:rPr>
      <w:rFonts w:ascii="Times New Roman" w:eastAsia="Times New Roman" w:hAnsi="Times New Roman" w:cs="Times New Roman"/>
      <w:sz w:val="28"/>
      <w:szCs w:val="17"/>
      <w:lang w:eastAsia="ru-RU"/>
    </w:rPr>
  </w:style>
  <w:style w:type="character" w:customStyle="1" w:styleId="33">
    <w:name w:val="Основной текст с отступом 3 Знак"/>
    <w:basedOn w:val="a0"/>
    <w:link w:val="32"/>
    <w:semiHidden/>
    <w:rsid w:val="009001A5"/>
    <w:rPr>
      <w:rFonts w:ascii="Times New Roman" w:eastAsia="Times New Roman" w:hAnsi="Times New Roman" w:cs="Times New Roman"/>
      <w:sz w:val="28"/>
      <w:szCs w:val="17"/>
      <w:lang w:eastAsia="ru-RU"/>
    </w:rPr>
  </w:style>
  <w:style w:type="paragraph" w:styleId="af">
    <w:name w:val="List Paragraph"/>
    <w:basedOn w:val="a"/>
    <w:uiPriority w:val="34"/>
    <w:qFormat/>
    <w:rsid w:val="00526CC7"/>
    <w:pPr>
      <w:ind w:left="720"/>
      <w:contextualSpacing/>
    </w:pPr>
  </w:style>
  <w:style w:type="paragraph" w:styleId="af0">
    <w:name w:val="Body Text"/>
    <w:basedOn w:val="a"/>
    <w:link w:val="af1"/>
    <w:uiPriority w:val="99"/>
    <w:semiHidden/>
    <w:unhideWhenUsed/>
    <w:rsid w:val="0003433D"/>
    <w:pPr>
      <w:spacing w:after="120"/>
    </w:pPr>
  </w:style>
  <w:style w:type="character" w:customStyle="1" w:styleId="af1">
    <w:name w:val="Основной текст Знак"/>
    <w:basedOn w:val="a0"/>
    <w:link w:val="af0"/>
    <w:uiPriority w:val="99"/>
    <w:semiHidden/>
    <w:rsid w:val="0003433D"/>
  </w:style>
  <w:style w:type="character" w:customStyle="1" w:styleId="20">
    <w:name w:val="Заголовок 2 Знак"/>
    <w:basedOn w:val="a0"/>
    <w:link w:val="2"/>
    <w:uiPriority w:val="9"/>
    <w:semiHidden/>
    <w:rsid w:val="0045379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21">
    <w:name w:val="Body Text Indent 2"/>
    <w:basedOn w:val="a"/>
    <w:link w:val="22"/>
    <w:uiPriority w:val="99"/>
    <w:unhideWhenUsed/>
    <w:rsid w:val="00DE1EF3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uiPriority w:val="99"/>
    <w:rsid w:val="00DE1EF3"/>
  </w:style>
  <w:style w:type="character" w:styleId="af2">
    <w:name w:val="Emphasis"/>
    <w:uiPriority w:val="20"/>
    <w:qFormat/>
    <w:rsid w:val="00F7512B"/>
    <w:rPr>
      <w:rFonts w:ascii="Verdana" w:hAnsi="Verdana"/>
      <w:i/>
      <w:iCs/>
      <w:lang w:val="en-US"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6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5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9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47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s://zen.yandex.ru/id/604850742889ec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https://vk.com/rosreestr_nsk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s://rosreestr.gov.ru/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hyperlink" Target="mailto:54_upr@rosreestr.ru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oko@54upr.rosreestr.ru" TargetMode="External"/><Relationship Id="rId14" Type="http://schemas.openxmlformats.org/officeDocument/2006/relationships/hyperlink" Target="https://t.me/rosreestr_nsk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670</Words>
  <Characters>3825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Сахвадзе Изольда Звиадовна</dc:creator>
  <cp:lastModifiedBy>Саблина Софья Андреевна</cp:lastModifiedBy>
  <cp:revision>2</cp:revision>
  <cp:lastPrinted>2022-01-19T07:30:00Z</cp:lastPrinted>
  <dcterms:created xsi:type="dcterms:W3CDTF">2022-11-03T02:01:00Z</dcterms:created>
  <dcterms:modified xsi:type="dcterms:W3CDTF">2022-11-03T02:01:00Z</dcterms:modified>
</cp:coreProperties>
</file>