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>униципальному казённому учреждению культуры «</w:t>
      </w:r>
      <w:proofErr w:type="gramStart"/>
      <w:r w:rsidRPr="003F0339">
        <w:rPr>
          <w:rFonts w:ascii="Times New Roman" w:hAnsi="Times New Roman" w:cs="Times New Roman"/>
          <w:b/>
          <w:sz w:val="28"/>
          <w:szCs w:val="28"/>
        </w:rPr>
        <w:t>Алексеевский</w:t>
      </w:r>
      <w:proofErr w:type="gramEnd"/>
      <w:r w:rsidRPr="003F0339">
        <w:rPr>
          <w:rFonts w:ascii="Times New Roman" w:hAnsi="Times New Roman" w:cs="Times New Roman"/>
          <w:b/>
          <w:sz w:val="28"/>
          <w:szCs w:val="28"/>
        </w:rPr>
        <w:t xml:space="preserve">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A5475">
        <w:rPr>
          <w:rFonts w:ascii="Times New Roman" w:hAnsi="Times New Roman" w:cs="Times New Roman"/>
          <w:b/>
          <w:sz w:val="28"/>
          <w:szCs w:val="28"/>
        </w:rPr>
        <w:t>4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F0339" w:rsidRPr="003F0339">
        <w:rPr>
          <w:rFonts w:ascii="Times New Roman" w:hAnsi="Times New Roman" w:cs="Times New Roman"/>
          <w:b/>
          <w:sz w:val="28"/>
          <w:szCs w:val="28"/>
        </w:rPr>
        <w:t>3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3F0339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A5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работников муниципальных учреждений, финансируемых за счет местного бюджета, </w:t>
            </w:r>
            <w:r w:rsid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DC3352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1889650,61</w:t>
            </w:r>
            <w:bookmarkStart w:id="0" w:name="_GoBack"/>
            <w:bookmarkEnd w:id="0"/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DC3352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1455199,91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DC3352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434450,70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</w:t>
            </w:r>
            <w:r w:rsidR="00650827"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Бухгалтер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 xml:space="preserve"> 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67A3B"/>
    <w:rsid w:val="000A5475"/>
    <w:rsid w:val="001272B7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802EC2"/>
    <w:rsid w:val="00847F40"/>
    <w:rsid w:val="00910F5B"/>
    <w:rsid w:val="009B4D85"/>
    <w:rsid w:val="00C2381B"/>
    <w:rsid w:val="00C327FB"/>
    <w:rsid w:val="00C5147F"/>
    <w:rsid w:val="00C85062"/>
    <w:rsid w:val="00D27C3D"/>
    <w:rsid w:val="00D744ED"/>
    <w:rsid w:val="00DC3352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05A-A16F-49BF-BC44-EB78E81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2024-01-30T05:44:00Z</dcterms:created>
  <dcterms:modified xsi:type="dcterms:W3CDTF">2024-01-30T05:52:00Z</dcterms:modified>
</cp:coreProperties>
</file>