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F5" w:rsidRPr="00D70E9E" w:rsidRDefault="00D70E9E" w:rsidP="00D70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9E">
        <w:rPr>
          <w:rFonts w:ascii="Times New Roman" w:hAnsi="Times New Roman" w:cs="Times New Roman"/>
          <w:b/>
          <w:sz w:val="24"/>
          <w:szCs w:val="24"/>
        </w:rPr>
        <w:t>АДМИНИСТРАЦИЯ АЛЕКСЕЕВСКОГО СЕЛЬСОВЕТА</w:t>
      </w:r>
    </w:p>
    <w:p w:rsidR="00D70E9E" w:rsidRPr="00D70E9E" w:rsidRDefault="00D70E9E" w:rsidP="00D70E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9E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D70E9E" w:rsidRDefault="00D70E9E" w:rsidP="00D70E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37C25" w:rsidRDefault="00E37C25" w:rsidP="00E37C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02.11.2015г.</w:t>
      </w:r>
      <w:r w:rsidR="008123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  № 51А-па</w:t>
      </w:r>
    </w:p>
    <w:p w:rsidR="00E37C25" w:rsidRPr="00AA72F2" w:rsidRDefault="00E37C25" w:rsidP="00E37C25">
      <w:pPr>
        <w:spacing w:before="100" w:beforeAutospacing="1" w:after="100" w:afterAutospacing="1" w:line="264" w:lineRule="atLeast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 создании координирующего органа (штаба) народной дружины муниципального образования Алексеевского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0E9E" w:rsidRDefault="00D70E9E" w:rsidP="00D70E9E">
      <w:pPr>
        <w:spacing w:after="0" w:line="218" w:lineRule="atLeast"/>
        <w:jc w:val="center"/>
        <w:rPr>
          <w:rFonts w:ascii="Exo 2" w:eastAsia="Times New Roman" w:hAnsi="Exo 2" w:cs="Times New Roman"/>
          <w:sz w:val="16"/>
          <w:szCs w:val="16"/>
        </w:rPr>
      </w:pPr>
    </w:p>
    <w:p w:rsidR="00D70E9E" w:rsidRDefault="00D70E9E" w:rsidP="00D70E9E">
      <w:pPr>
        <w:spacing w:before="100" w:beforeAutospacing="1" w:after="0" w:line="21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0E9E" w:rsidRPr="00AC5C20" w:rsidRDefault="00D70E9E" w:rsidP="00D70E9E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C20">
        <w:rPr>
          <w:rFonts w:ascii="Times New Roman" w:eastAsia="Times New Roman" w:hAnsi="Times New Roman" w:cs="Times New Roman"/>
          <w:sz w:val="24"/>
          <w:szCs w:val="24"/>
        </w:rPr>
        <w:t xml:space="preserve"> 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02.04.2014 г. № 44-ФЗ «Об участии граждан в охране общественного порядка», в соответствии с Законом Новосибирской области от 01.07.2015 № 566-ОЗ «Об отдельных вопросах правового регулирования участия граждан в охране общественного порядка на территории Новосибирской области», </w:t>
      </w:r>
      <w:r w:rsidRPr="00AC5C20">
        <w:rPr>
          <w:rFonts w:ascii="Times New Roman" w:hAnsi="Times New Roman" w:cs="Times New Roman"/>
          <w:sz w:val="24"/>
          <w:szCs w:val="24"/>
        </w:rPr>
        <w:t xml:space="preserve"> постановлением от 27.08.2015 № 170 «Об утверждении Положения о штабе народных дружин Новосибирской области», постановляю:</w:t>
      </w:r>
    </w:p>
    <w:p w:rsidR="00D70E9E" w:rsidRDefault="00D70E9E" w:rsidP="00D70E9E">
      <w:pPr>
        <w:spacing w:after="0" w:line="21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0E9E" w:rsidRPr="00D70E9E" w:rsidRDefault="00D70E9E" w:rsidP="008123EF">
      <w:pPr>
        <w:spacing w:after="0" w:line="21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9E">
        <w:rPr>
          <w:rFonts w:ascii="Times New Roman" w:eastAsia="Times New Roman" w:hAnsi="Times New Roman" w:cs="Times New Roman"/>
          <w:sz w:val="24"/>
          <w:szCs w:val="24"/>
        </w:rPr>
        <w:t xml:space="preserve"> 1.  Создать координирующий орган (штаб) народной дружины муниципального образования Алексеевского сельсовета Здвинского района Новосибирской области (далее</w:t>
      </w:r>
      <w:r w:rsidR="004F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E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E9E">
        <w:rPr>
          <w:rFonts w:ascii="Times New Roman" w:eastAsia="Times New Roman" w:hAnsi="Times New Roman" w:cs="Times New Roman"/>
          <w:sz w:val="24"/>
          <w:szCs w:val="24"/>
        </w:rPr>
        <w:t xml:space="preserve">Алексеевский сельсовет)  и утвердить его состав (приложение № 1). </w:t>
      </w:r>
    </w:p>
    <w:p w:rsidR="00D70E9E" w:rsidRPr="00D70E9E" w:rsidRDefault="00D70E9E" w:rsidP="008123E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9E">
        <w:rPr>
          <w:rFonts w:ascii="Times New Roman" w:eastAsia="Times New Roman" w:hAnsi="Times New Roman" w:cs="Times New Roman"/>
          <w:sz w:val="24"/>
          <w:szCs w:val="24"/>
        </w:rPr>
        <w:t xml:space="preserve">2.   Утвердить Положение о координирующем органе (штабе) народной дружины муниципального образования Алексеевского сельсовета (приложение № 2). </w:t>
      </w:r>
    </w:p>
    <w:p w:rsidR="00AC5C20" w:rsidRDefault="00D70E9E" w:rsidP="008123E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9E">
        <w:rPr>
          <w:rFonts w:ascii="Times New Roman" w:eastAsia="Times New Roman" w:hAnsi="Times New Roman" w:cs="Times New Roman"/>
          <w:sz w:val="24"/>
          <w:szCs w:val="24"/>
        </w:rPr>
        <w:t xml:space="preserve">3.  Контроль за исполнением настоящего постановления </w:t>
      </w:r>
      <w:r w:rsidR="00AC5C20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D70E9E" w:rsidRDefault="00D70E9E" w:rsidP="008123E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9E">
        <w:rPr>
          <w:rFonts w:ascii="Times New Roman" w:eastAsia="Times New Roman" w:hAnsi="Times New Roman" w:cs="Times New Roman"/>
          <w:sz w:val="24"/>
          <w:szCs w:val="24"/>
        </w:rPr>
        <w:t xml:space="preserve"> 4. Настоящее постановление вступает в силу со дня его официального опубликования в газете «Вестник Алексеевского сельсовета»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Алексеевского сельсовета</w:t>
      </w:r>
      <w:r w:rsidRPr="00D70E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23EF" w:rsidRPr="00D70E9E" w:rsidRDefault="008123EF" w:rsidP="008123E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E9E" w:rsidRPr="00D70E9E" w:rsidRDefault="00D70E9E" w:rsidP="00D70E9E">
      <w:pPr>
        <w:spacing w:before="100" w:beforeAutospacing="1" w:after="100" w:afterAutospacing="1" w:line="240" w:lineRule="auto"/>
        <w:ind w:left="3774"/>
        <w:rPr>
          <w:rFonts w:ascii="Times New Roman" w:eastAsia="Times New Roman" w:hAnsi="Times New Roman" w:cs="Times New Roman"/>
          <w:sz w:val="24"/>
          <w:szCs w:val="24"/>
        </w:rPr>
      </w:pPr>
      <w:r w:rsidRPr="00D70E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0E9E" w:rsidRDefault="00D70E9E" w:rsidP="00D7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E9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3624D">
        <w:rPr>
          <w:rFonts w:ascii="Times New Roman" w:eastAsia="Times New Roman" w:hAnsi="Times New Roman" w:cs="Times New Roman"/>
          <w:sz w:val="24"/>
          <w:szCs w:val="24"/>
        </w:rPr>
        <w:t>Алексеевского сельсовета</w:t>
      </w:r>
    </w:p>
    <w:p w:rsidR="00D3624D" w:rsidRPr="00D70E9E" w:rsidRDefault="00D3624D" w:rsidP="00D3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Новосибирской области                              Н.А. Кривошапов</w:t>
      </w:r>
    </w:p>
    <w:p w:rsidR="00D70E9E" w:rsidRDefault="00D70E9E" w:rsidP="00D7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624D" w:rsidRDefault="00D3624D" w:rsidP="00D7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4D" w:rsidRDefault="00D3624D" w:rsidP="00D7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4D" w:rsidRDefault="00D3624D" w:rsidP="00D7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3EF" w:rsidRDefault="008123EF" w:rsidP="00D70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4D" w:rsidRPr="00D3624D" w:rsidRDefault="00D70E9E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3624D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3624D" w:rsidRPr="00D3624D" w:rsidRDefault="00D70E9E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3624D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</w:t>
      </w:r>
      <w:r w:rsidR="00D3624D" w:rsidRPr="00D3624D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</w:p>
    <w:p w:rsidR="00D3624D" w:rsidRDefault="00D3624D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3624D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D3624D" w:rsidRPr="00D3624D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02.11.2015</w:t>
      </w:r>
      <w:r w:rsidR="00D3624D">
        <w:rPr>
          <w:rFonts w:ascii="Times New Roman" w:eastAsia="Times New Roman" w:hAnsi="Times New Roman" w:cs="Times New Roman"/>
          <w:sz w:val="20"/>
          <w:szCs w:val="20"/>
        </w:rPr>
        <w:t>г.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51А</w:t>
      </w:r>
      <w:r w:rsidR="00D3624D">
        <w:rPr>
          <w:rFonts w:ascii="Times New Roman" w:eastAsia="Times New Roman" w:hAnsi="Times New Roman" w:cs="Times New Roman"/>
          <w:sz w:val="20"/>
          <w:szCs w:val="20"/>
        </w:rPr>
        <w:t>-па</w:t>
      </w:r>
    </w:p>
    <w:p w:rsidR="00D3624D" w:rsidRPr="00D3624D" w:rsidRDefault="00D3624D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24D" w:rsidRDefault="00D3624D" w:rsidP="00D70E9E">
      <w:pPr>
        <w:spacing w:after="0" w:line="21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624D" w:rsidRDefault="00D3624D" w:rsidP="00D70E9E">
      <w:pPr>
        <w:spacing w:after="0" w:line="21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0E9E" w:rsidRDefault="00D70E9E" w:rsidP="00D3624D">
      <w:pPr>
        <w:spacing w:after="0" w:line="218" w:lineRule="atLeast"/>
        <w:jc w:val="center"/>
        <w:rPr>
          <w:rFonts w:ascii="Exo 2" w:eastAsia="Times New Roman" w:hAnsi="Exo 2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Состав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координирующего органа (штаба) народной дружины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="00D3624D">
        <w:rPr>
          <w:rFonts w:ascii="Times New Roman" w:eastAsia="Times New Roman" w:hAnsi="Times New Roman" w:cs="Times New Roman"/>
          <w:sz w:val="24"/>
          <w:szCs w:val="24"/>
        </w:rPr>
        <w:t>Алексеевского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D70E9E" w:rsidTr="00D70E9E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Pr="00D3624D" w:rsidRDefault="00D70E9E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  <w:r>
              <w:rPr>
                <w:rFonts w:ascii="Exo 2" w:eastAsia="Times New Roman" w:hAnsi="Exo 2" w:cs="Times New Roman"/>
                <w:sz w:val="16"/>
                <w:szCs w:val="16"/>
              </w:rPr>
              <w:t xml:space="preserve"> </w:t>
            </w:r>
            <w:r w:rsidR="00D3624D"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Кривошапов Николай Александрович</w:t>
            </w:r>
          </w:p>
        </w:tc>
        <w:tc>
          <w:tcPr>
            <w:tcW w:w="47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Default="00D3624D" w:rsidP="00D3624D">
            <w:pPr>
              <w:spacing w:before="100" w:beforeAutospacing="1" w:after="100" w:afterAutospacing="1"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7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70E9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муниципального образования – начальник  штаба</w:t>
            </w:r>
          </w:p>
        </w:tc>
      </w:tr>
      <w:tr w:rsidR="00D70E9E" w:rsidTr="00D70E9E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Pr="00D3624D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24"/>
                <w:szCs w:val="24"/>
              </w:rPr>
            </w:pPr>
            <w:r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</w:t>
            </w:r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>Кармазина Т.Н.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Pr="00D3624D" w:rsidRDefault="00D3624D">
            <w:pPr>
              <w:spacing w:after="0" w:line="218" w:lineRule="atLeast"/>
              <w:rPr>
                <w:rFonts w:ascii="Exo 2" w:eastAsia="Times New Roman" w:hAnsi="Exo 2" w:cs="Times New Roman"/>
                <w:sz w:val="24"/>
                <w:szCs w:val="24"/>
              </w:rPr>
            </w:pPr>
            <w:r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D70E9E"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штаба</w:t>
            </w:r>
            <w:r w:rsidR="00D70E9E"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</w:t>
            </w:r>
          </w:p>
        </w:tc>
      </w:tr>
      <w:tr w:rsidR="00D70E9E" w:rsidTr="00D70E9E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Pr="00D3624D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24"/>
                <w:szCs w:val="24"/>
              </w:rPr>
            </w:pPr>
            <w:r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</w:t>
            </w:r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>Сафонова Н.А.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Pr="00D3624D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24"/>
                <w:szCs w:val="24"/>
              </w:rPr>
            </w:pPr>
            <w:r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</w:t>
            </w:r>
            <w:r w:rsidR="00D3624D" w:rsidRPr="00D3624D">
              <w:rPr>
                <w:rFonts w:ascii="Exo 2" w:eastAsia="Times New Roman" w:hAnsi="Exo 2" w:cs="Times New Roman" w:hint="eastAsia"/>
                <w:sz w:val="24"/>
                <w:szCs w:val="24"/>
              </w:rPr>
              <w:t>С</w:t>
            </w:r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>пециалист администрации- секретарь</w:t>
            </w:r>
          </w:p>
        </w:tc>
      </w:tr>
      <w:tr w:rsidR="00D70E9E" w:rsidTr="00D70E9E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Pr="00D3624D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24"/>
                <w:szCs w:val="24"/>
              </w:rPr>
            </w:pPr>
            <w:r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</w:t>
            </w:r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>Калиниченко Ю.Н. (по согласованию)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Pr="00D3624D" w:rsidRDefault="00D70E9E" w:rsidP="00D3624D">
            <w:pPr>
              <w:spacing w:after="0" w:line="218" w:lineRule="atLeast"/>
              <w:rPr>
                <w:rFonts w:ascii="Exo 2" w:eastAsia="Times New Roman" w:hAnsi="Exo 2" w:cs="Times New Roman"/>
                <w:sz w:val="24"/>
                <w:szCs w:val="24"/>
              </w:rPr>
            </w:pPr>
            <w:r w:rsidRPr="00D36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</w:t>
            </w:r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УУП ОП </w:t>
            </w:r>
            <w:r w:rsidR="00D3624D" w:rsidRPr="00D3624D">
              <w:rPr>
                <w:rFonts w:ascii="Exo 2" w:eastAsia="Times New Roman" w:hAnsi="Exo 2" w:cs="Times New Roman" w:hint="eastAsia"/>
                <w:sz w:val="24"/>
                <w:szCs w:val="24"/>
              </w:rPr>
              <w:t>«</w:t>
            </w:r>
            <w:proofErr w:type="spellStart"/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>Здвинское</w:t>
            </w:r>
            <w:proofErr w:type="spellEnd"/>
            <w:r w:rsidR="00D3624D" w:rsidRPr="00D3624D">
              <w:rPr>
                <w:rFonts w:ascii="Exo 2" w:eastAsia="Times New Roman" w:hAnsi="Exo 2" w:cs="Times New Roman" w:hint="eastAsia"/>
                <w:sz w:val="24"/>
                <w:szCs w:val="24"/>
              </w:rPr>
              <w:t>»</w:t>
            </w:r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МО МВД РФ </w:t>
            </w:r>
            <w:r w:rsidR="00D3624D" w:rsidRPr="00D3624D">
              <w:rPr>
                <w:rFonts w:ascii="Exo 2" w:eastAsia="Times New Roman" w:hAnsi="Exo 2" w:cs="Times New Roman" w:hint="eastAsia"/>
                <w:sz w:val="24"/>
                <w:szCs w:val="24"/>
              </w:rPr>
              <w:t>«</w:t>
            </w:r>
            <w:proofErr w:type="spellStart"/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>Барабинский</w:t>
            </w:r>
            <w:proofErr w:type="spellEnd"/>
            <w:r w:rsidR="00D3624D" w:rsidRPr="00D3624D">
              <w:rPr>
                <w:rFonts w:ascii="Exo 2" w:eastAsia="Times New Roman" w:hAnsi="Exo 2" w:cs="Times New Roman" w:hint="eastAsia"/>
                <w:sz w:val="24"/>
                <w:szCs w:val="24"/>
              </w:rPr>
              <w:t>»</w:t>
            </w:r>
            <w:r w:rsidR="00D3624D" w:rsidRPr="00D3624D">
              <w:rPr>
                <w:rFonts w:ascii="Exo 2" w:eastAsia="Times New Roman" w:hAnsi="Exo 2" w:cs="Times New Roman"/>
                <w:sz w:val="24"/>
                <w:szCs w:val="24"/>
              </w:rPr>
              <w:t xml:space="preserve"> </w:t>
            </w:r>
          </w:p>
        </w:tc>
      </w:tr>
      <w:tr w:rsidR="00D70E9E" w:rsidTr="00D70E9E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  <w:r>
              <w:rPr>
                <w:rFonts w:ascii="Exo 2" w:eastAsia="Times New Roman" w:hAnsi="Exo 2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  <w:r>
              <w:rPr>
                <w:rFonts w:ascii="Exo 2" w:eastAsia="Times New Roman" w:hAnsi="Exo 2" w:cs="Times New Roman"/>
                <w:sz w:val="16"/>
                <w:szCs w:val="16"/>
              </w:rPr>
              <w:t xml:space="preserve"> </w:t>
            </w:r>
          </w:p>
        </w:tc>
      </w:tr>
      <w:tr w:rsidR="00D70E9E" w:rsidTr="00D70E9E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  <w:r>
              <w:rPr>
                <w:rFonts w:ascii="Exo 2" w:eastAsia="Times New Roman" w:hAnsi="Exo 2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9E" w:rsidRDefault="00D70E9E">
            <w:pPr>
              <w:spacing w:after="0" w:line="218" w:lineRule="atLeast"/>
              <w:rPr>
                <w:rFonts w:ascii="Exo 2" w:eastAsia="Times New Roman" w:hAnsi="Exo 2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  <w:r>
              <w:rPr>
                <w:rFonts w:ascii="Exo 2" w:eastAsia="Times New Roman" w:hAnsi="Exo 2" w:cs="Times New Roman"/>
                <w:sz w:val="16"/>
                <w:szCs w:val="16"/>
              </w:rPr>
              <w:t xml:space="preserve"> </w:t>
            </w:r>
          </w:p>
        </w:tc>
      </w:tr>
    </w:tbl>
    <w:p w:rsidR="004F61A3" w:rsidRDefault="00D70E9E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Exo 2" w:eastAsia="Times New Roman" w:hAnsi="Exo 2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Exo 2" w:eastAsia="Times New Roman" w:hAnsi="Exo 2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61A3" w:rsidRDefault="004F61A3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624D" w:rsidRPr="00D3624D" w:rsidRDefault="00D3624D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3624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3624D" w:rsidRPr="00D3624D" w:rsidRDefault="00D3624D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3624D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D3624D" w:rsidRDefault="00D3624D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3624D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4F61A3" w:rsidRPr="00D3624D" w:rsidRDefault="004F61A3" w:rsidP="004F61A3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02.11.2015г. № 51А-па</w:t>
      </w:r>
    </w:p>
    <w:p w:rsidR="00D3624D" w:rsidRPr="00D3624D" w:rsidRDefault="00D3624D" w:rsidP="00D3624D">
      <w:pPr>
        <w:spacing w:after="0" w:line="218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C5C20" w:rsidRPr="004F61A3" w:rsidRDefault="00DC05F5" w:rsidP="00AC5C2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1A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C05F5" w:rsidRPr="004F61A3" w:rsidRDefault="00DC05F5" w:rsidP="00AC5C2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1A3">
        <w:rPr>
          <w:rFonts w:ascii="Times New Roman" w:eastAsia="Times New Roman" w:hAnsi="Times New Roman" w:cs="Times New Roman"/>
          <w:b/>
          <w:sz w:val="24"/>
          <w:szCs w:val="24"/>
        </w:rPr>
        <w:t>О создании координирующего органа (штаба) народной дружины муниципального образования Алексеевского сельсовета Здвинского района новосибирской области</w:t>
      </w:r>
    </w:p>
    <w:p w:rsidR="00DC05F5" w:rsidRPr="004F61A3" w:rsidRDefault="00DC05F5" w:rsidP="009971C4">
      <w:pPr>
        <w:spacing w:before="100" w:beforeAutospacing="1" w:after="100" w:afterAutospacing="1" w:line="218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61A3">
        <w:rPr>
          <w:rFonts w:ascii="Times New Roman" w:hAnsi="Times New Roman" w:cs="Times New Roman"/>
          <w:b/>
          <w:sz w:val="24"/>
          <w:szCs w:val="24"/>
        </w:rPr>
        <w:t>. Общие положения</w:t>
      </w:r>
    </w:p>
    <w:p w:rsidR="00DC05F5" w:rsidRPr="004F61A3" w:rsidRDefault="00DC05F5" w:rsidP="00DC05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1. Штаб народных дружин (далее – штаб) создается в целях взаимодействия и координации деятельности народных дружин </w:t>
      </w:r>
      <w:r w:rsidR="00BB3576" w:rsidRPr="004F61A3">
        <w:rPr>
          <w:rFonts w:ascii="Times New Roman" w:hAnsi="Times New Roman"/>
          <w:sz w:val="24"/>
          <w:szCs w:val="24"/>
        </w:rPr>
        <w:t xml:space="preserve">Алексеевского сельсовета Здвинского района Новосибирской области </w:t>
      </w:r>
      <w:r w:rsidRPr="004F61A3">
        <w:rPr>
          <w:rFonts w:ascii="Times New Roman" w:hAnsi="Times New Roman"/>
          <w:sz w:val="24"/>
          <w:szCs w:val="24"/>
        </w:rPr>
        <w:t>(далее – народные дружины).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2. В своей деятельности штаб руководствуется Конституцией Российской </w:t>
      </w:r>
      <w:r w:rsidRPr="004F61A3">
        <w:rPr>
          <w:rFonts w:ascii="Times New Roman" w:hAnsi="Times New Roman"/>
          <w:color w:val="000000"/>
          <w:sz w:val="24"/>
          <w:szCs w:val="24"/>
        </w:rPr>
        <w:t xml:space="preserve"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BB3576" w:rsidRPr="004F61A3">
        <w:rPr>
          <w:rFonts w:ascii="Times New Roman" w:hAnsi="Times New Roman"/>
          <w:sz w:val="24"/>
          <w:szCs w:val="24"/>
        </w:rPr>
        <w:t>Алексеевского сельсовета Здвинского района Новосибирской области (далее – Алексеевского сельсовета)</w:t>
      </w:r>
      <w:r w:rsidRPr="004F61A3">
        <w:rPr>
          <w:rFonts w:ascii="Times New Roman" w:hAnsi="Times New Roman"/>
          <w:color w:val="000000"/>
          <w:sz w:val="24"/>
          <w:szCs w:val="24"/>
        </w:rPr>
        <w:t>, законами и иными нормативными правовыми актами Новосибирской области и настоящим Положением.</w:t>
      </w:r>
    </w:p>
    <w:p w:rsidR="00AC5C20" w:rsidRPr="004F61A3" w:rsidRDefault="00DC05F5" w:rsidP="00DC05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1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61A3">
        <w:rPr>
          <w:rFonts w:ascii="Times New Roman" w:hAnsi="Times New Roman" w:cs="Times New Roman"/>
          <w:b/>
          <w:sz w:val="24"/>
          <w:szCs w:val="24"/>
        </w:rPr>
        <w:t>. Основные задачи штаба</w:t>
      </w:r>
      <w:r w:rsidR="009971C4" w:rsidRPr="004F6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5F5" w:rsidRPr="004F61A3" w:rsidRDefault="00DC05F5" w:rsidP="00DC05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3. Учет, обобщение и анализ информации о деятельности народных дружин.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4. Разработка рекомендаций по совершенствованию работы народных дружин по охране общественного порядка.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5. Определение комплекса общих на территории </w:t>
      </w:r>
      <w:r w:rsidR="00BB3576" w:rsidRPr="004F61A3">
        <w:rPr>
          <w:rFonts w:ascii="Times New Roman" w:hAnsi="Times New Roman"/>
          <w:sz w:val="24"/>
          <w:szCs w:val="24"/>
        </w:rPr>
        <w:t>Алексеевского сельсовета</w:t>
      </w:r>
      <w:r w:rsidRPr="004F61A3">
        <w:rPr>
          <w:rFonts w:ascii="Times New Roman" w:hAnsi="Times New Roman"/>
          <w:sz w:val="24"/>
          <w:szCs w:val="24"/>
        </w:rPr>
        <w:t xml:space="preserve"> мероприятий по обеспечению участия народных дружин в охране общественного порядка во взаимодействии с органами внутренних дел (полицией) и иными правоохранительными органами, исполнительными органами государственной власти Новосибирской области и органами местного самоуправления муниципальн</w:t>
      </w:r>
      <w:r w:rsidR="00BB3576" w:rsidRPr="004F61A3">
        <w:rPr>
          <w:rFonts w:ascii="Times New Roman" w:hAnsi="Times New Roman"/>
          <w:sz w:val="24"/>
          <w:szCs w:val="24"/>
        </w:rPr>
        <w:t>ого</w:t>
      </w:r>
      <w:r w:rsidRPr="004F61A3">
        <w:rPr>
          <w:rFonts w:ascii="Times New Roman" w:hAnsi="Times New Roman"/>
          <w:sz w:val="24"/>
          <w:szCs w:val="24"/>
        </w:rPr>
        <w:t xml:space="preserve"> образовани</w:t>
      </w:r>
      <w:r w:rsidR="00BB3576" w:rsidRPr="004F61A3">
        <w:rPr>
          <w:rFonts w:ascii="Times New Roman" w:hAnsi="Times New Roman"/>
          <w:sz w:val="24"/>
          <w:szCs w:val="24"/>
        </w:rPr>
        <w:t>я</w:t>
      </w:r>
      <w:r w:rsidRPr="004F61A3">
        <w:rPr>
          <w:rFonts w:ascii="Times New Roman" w:hAnsi="Times New Roman"/>
          <w:sz w:val="24"/>
          <w:szCs w:val="24"/>
        </w:rPr>
        <w:t xml:space="preserve"> </w:t>
      </w:r>
      <w:r w:rsidR="00BB3576" w:rsidRPr="004F61A3">
        <w:rPr>
          <w:rFonts w:ascii="Times New Roman" w:hAnsi="Times New Roman"/>
          <w:sz w:val="24"/>
          <w:szCs w:val="24"/>
        </w:rPr>
        <w:t xml:space="preserve">Алексеевского сельсовета. 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6. Разработка мер по совершенствованию взаимодействия и координации народных дружин во взаимодействии с исполнительными органами государственной власти Новосибирской области, </w:t>
      </w:r>
      <w:r w:rsidR="00BB3576" w:rsidRPr="004F61A3">
        <w:rPr>
          <w:rFonts w:ascii="Times New Roman" w:hAnsi="Times New Roman"/>
          <w:sz w:val="24"/>
          <w:szCs w:val="24"/>
        </w:rPr>
        <w:t>Алексеевского сельсовета</w:t>
      </w:r>
      <w:r w:rsidRPr="004F61A3">
        <w:rPr>
          <w:rFonts w:ascii="Times New Roman" w:hAnsi="Times New Roman"/>
          <w:sz w:val="24"/>
          <w:szCs w:val="24"/>
        </w:rPr>
        <w:t>, правоохранительными органами, организациями и общественными объединениями правоохранительной направленности.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C05F5" w:rsidRPr="004F61A3" w:rsidRDefault="00DC05F5" w:rsidP="00DC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F61A3">
        <w:rPr>
          <w:rFonts w:ascii="Times New Roman" w:hAnsi="Times New Roman" w:cs="Times New Roman"/>
          <w:b/>
          <w:sz w:val="24"/>
          <w:szCs w:val="24"/>
        </w:rPr>
        <w:t>. Основные функции штаба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7. На основании анализа итогов деятельности народных дружин по оказанию помощи правоохранительным органам в поддержании общественного порядка формирует направления деятельности и развития народных дружин, определяет критерии и показатели эффективности деятельности народных дружин, осуществляет планирование, организацию и исполнение мероприятий по вопросам, входящим в его компетенцию.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8. Оказывает методическую и организационную помощь гражданам, изъявившим желание участвовать в охране общественного порядка, координирующим органам (штабам) народных дружин муниципальных образований во взаимодействии с органами местного самоуправления, правоохранительными органами по вопросам создания народных дружин и их деятельности.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9. Организует сбор, обобщение и анализ информации о результатах деятельности народных дружин на территории Новосибирской области, определяет направления повышения ее эффективности.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lastRenderedPageBreak/>
        <w:t>10. Организует мероприятия по обучению командиров народных дружин, начальников координирующих органов (штабов) народных дружин муниципальн</w:t>
      </w:r>
      <w:r w:rsidR="00BB3576" w:rsidRPr="004F61A3">
        <w:rPr>
          <w:rFonts w:ascii="Times New Roman" w:hAnsi="Times New Roman"/>
          <w:sz w:val="24"/>
          <w:szCs w:val="24"/>
        </w:rPr>
        <w:t>ого</w:t>
      </w:r>
      <w:r w:rsidRPr="004F61A3">
        <w:rPr>
          <w:rFonts w:ascii="Times New Roman" w:hAnsi="Times New Roman"/>
          <w:sz w:val="24"/>
          <w:szCs w:val="24"/>
        </w:rPr>
        <w:t xml:space="preserve"> образовани</w:t>
      </w:r>
      <w:r w:rsidR="00BB3576" w:rsidRPr="004F61A3">
        <w:rPr>
          <w:rFonts w:ascii="Times New Roman" w:hAnsi="Times New Roman"/>
          <w:sz w:val="24"/>
          <w:szCs w:val="24"/>
        </w:rPr>
        <w:t>я</w:t>
      </w:r>
      <w:r w:rsidRPr="004F61A3">
        <w:rPr>
          <w:rFonts w:ascii="Times New Roman" w:hAnsi="Times New Roman"/>
          <w:sz w:val="24"/>
          <w:szCs w:val="24"/>
        </w:rPr>
        <w:t>, обобщение передовых методов содействия правоохранительным органам в охране общественного порядка.</w:t>
      </w:r>
    </w:p>
    <w:p w:rsidR="004F61A3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11. </w:t>
      </w:r>
      <w:r w:rsidR="009971C4" w:rsidRPr="004F61A3">
        <w:rPr>
          <w:rFonts w:ascii="Times New Roman" w:hAnsi="Times New Roman"/>
          <w:sz w:val="24"/>
          <w:szCs w:val="24"/>
        </w:rPr>
        <w:t xml:space="preserve"> Вносить в установленном порядке на рассмотрение Губернатору Новосибирской области, в Правительство Новосибирской области, органы исполнительной власти Новосибирской области и правоохранительные органы предложения по вопросам, относящимся к организации участия граждан в охране общественного</w:t>
      </w:r>
      <w:r w:rsidR="008123EF">
        <w:rPr>
          <w:rFonts w:ascii="Times New Roman" w:hAnsi="Times New Roman"/>
          <w:sz w:val="24"/>
          <w:szCs w:val="24"/>
        </w:rPr>
        <w:t xml:space="preserve"> </w:t>
      </w:r>
      <w:r w:rsidR="009971C4" w:rsidRPr="004F61A3">
        <w:rPr>
          <w:rFonts w:ascii="Times New Roman" w:hAnsi="Times New Roman"/>
          <w:sz w:val="24"/>
          <w:szCs w:val="24"/>
        </w:rPr>
        <w:t xml:space="preserve">порядка; </w:t>
      </w:r>
    </w:p>
    <w:p w:rsidR="004F61A3" w:rsidRPr="004F61A3" w:rsidRDefault="009971C4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 -привлекать к работе экспертов и специалистов. 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12. Заслушивает командиров народных дружин и начальников координирующих органов (штабов) народных дружин муниципальн</w:t>
      </w:r>
      <w:r w:rsidR="00BB3576" w:rsidRPr="004F61A3">
        <w:rPr>
          <w:rFonts w:ascii="Times New Roman" w:hAnsi="Times New Roman"/>
          <w:sz w:val="24"/>
          <w:szCs w:val="24"/>
        </w:rPr>
        <w:t>ого</w:t>
      </w:r>
      <w:r w:rsidRPr="004F61A3">
        <w:rPr>
          <w:rFonts w:ascii="Times New Roman" w:hAnsi="Times New Roman"/>
          <w:sz w:val="24"/>
          <w:szCs w:val="24"/>
        </w:rPr>
        <w:t xml:space="preserve"> образовани</w:t>
      </w:r>
      <w:r w:rsidR="00BB3576" w:rsidRPr="004F61A3">
        <w:rPr>
          <w:rFonts w:ascii="Times New Roman" w:hAnsi="Times New Roman"/>
          <w:sz w:val="24"/>
          <w:szCs w:val="24"/>
        </w:rPr>
        <w:t>я</w:t>
      </w:r>
      <w:r w:rsidRPr="004F61A3">
        <w:rPr>
          <w:rFonts w:ascii="Times New Roman" w:hAnsi="Times New Roman"/>
          <w:sz w:val="24"/>
          <w:szCs w:val="24"/>
        </w:rPr>
        <w:t>, а также (по согласованию) руководителей правоохранительных органов, органов местного самоуправления и организаций по вопросам, отнесенным к ведению штаба.</w:t>
      </w:r>
    </w:p>
    <w:p w:rsidR="00DC05F5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13. Вносит предложения </w:t>
      </w:r>
      <w:r w:rsidR="00BB3576" w:rsidRPr="004F61A3">
        <w:rPr>
          <w:rFonts w:ascii="Times New Roman" w:hAnsi="Times New Roman"/>
          <w:sz w:val="24"/>
          <w:szCs w:val="24"/>
        </w:rPr>
        <w:t xml:space="preserve">Главе Алексеевского сельсовета </w:t>
      </w:r>
      <w:r w:rsidRPr="004F61A3">
        <w:rPr>
          <w:rFonts w:ascii="Times New Roman" w:hAnsi="Times New Roman"/>
          <w:sz w:val="24"/>
          <w:szCs w:val="24"/>
        </w:rPr>
        <w:t>по вопросам деятельности народных дружин и общественных объединений правоохранительной направленности, требующим нормативного правового регулирования.</w:t>
      </w:r>
    </w:p>
    <w:p w:rsidR="008123EF" w:rsidRPr="004F61A3" w:rsidRDefault="008123EF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C05F5" w:rsidRPr="004F61A3" w:rsidRDefault="00DC05F5" w:rsidP="00DC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A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F61A3">
        <w:rPr>
          <w:rFonts w:ascii="Times New Roman" w:hAnsi="Times New Roman" w:cs="Times New Roman"/>
          <w:b/>
          <w:sz w:val="24"/>
          <w:szCs w:val="24"/>
        </w:rPr>
        <w:t>. Организация работы штаба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14. Штаб возглавляет начальник штаба, которого назначает </w:t>
      </w:r>
      <w:r w:rsidR="00BB3576" w:rsidRPr="004F61A3">
        <w:rPr>
          <w:rFonts w:ascii="Times New Roman" w:hAnsi="Times New Roman"/>
          <w:sz w:val="24"/>
          <w:szCs w:val="24"/>
        </w:rPr>
        <w:t>Глава Алексеевского сельсовета</w:t>
      </w:r>
      <w:r w:rsidRPr="004F61A3">
        <w:rPr>
          <w:rFonts w:ascii="Times New Roman" w:hAnsi="Times New Roman"/>
          <w:sz w:val="24"/>
          <w:szCs w:val="24"/>
        </w:rPr>
        <w:t>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 xml:space="preserve">15. Персональный и численный состав штаба утверждаются </w:t>
      </w:r>
      <w:r w:rsidR="00BB3576" w:rsidRPr="004F61A3">
        <w:rPr>
          <w:rFonts w:ascii="Times New Roman" w:hAnsi="Times New Roman"/>
          <w:sz w:val="24"/>
          <w:szCs w:val="24"/>
        </w:rPr>
        <w:t>Главой Алексеевского сельсовета</w:t>
      </w:r>
      <w:r w:rsidRPr="004F61A3">
        <w:rPr>
          <w:rFonts w:ascii="Times New Roman" w:hAnsi="Times New Roman"/>
          <w:sz w:val="24"/>
          <w:szCs w:val="24"/>
        </w:rPr>
        <w:t>.</w:t>
      </w:r>
    </w:p>
    <w:p w:rsidR="00DC05F5" w:rsidRPr="004F61A3" w:rsidRDefault="00DC05F5" w:rsidP="00DC05F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1A3">
        <w:rPr>
          <w:rFonts w:ascii="Times New Roman" w:hAnsi="Times New Roman" w:cs="Times New Roman"/>
          <w:color w:val="000000"/>
          <w:sz w:val="24"/>
          <w:szCs w:val="24"/>
        </w:rPr>
        <w:t xml:space="preserve">16. Решения, принимаемые штабом, обязательны для исполнения народными дружинами, действующими на территории </w:t>
      </w:r>
      <w:r w:rsidR="00BB3576" w:rsidRPr="004F61A3">
        <w:rPr>
          <w:rFonts w:ascii="Times New Roman" w:hAnsi="Times New Roman" w:cs="Times New Roman"/>
          <w:color w:val="000000"/>
          <w:sz w:val="24"/>
          <w:szCs w:val="24"/>
        </w:rPr>
        <w:t>Алексеевского сельсовета</w:t>
      </w:r>
      <w:r w:rsidRPr="004F61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17. Заседания штаба проводятся по решению начальника штаба по мере необходимости, но не реже одного раза в квартал.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18. Проект повестки дня очередного заседания штаба представляется секретарем штаба на утверждение начальнику штаба не позднее чем за двадцать дней до заседания штаба.</w:t>
      </w:r>
    </w:p>
    <w:p w:rsidR="00DC05F5" w:rsidRPr="004F61A3" w:rsidRDefault="00DC05F5" w:rsidP="00DC05F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19. Повестка дня очередного заседания штаба утверждается начальником штаба не позднее чем за пятнадцать дней до очередного заседания штаба.</w:t>
      </w:r>
    </w:p>
    <w:p w:rsidR="00DC05F5" w:rsidRPr="004F61A3" w:rsidRDefault="00DC05F5" w:rsidP="00DC05F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20. Секретарь штаба информирует членов штаба и докладчиков о вопросах, подлежащих рассмотрению, не позднее чем за десять дней до очередного заседания штаба.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21. Заседание штаба проводит начальник штаба, а в его отсутствие – заместитель начальника штаба.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22. Заседание штаба считается правомочным, если на нем присутствует более половины его членов.</w:t>
      </w:r>
    </w:p>
    <w:p w:rsidR="00DC05F5" w:rsidRPr="004F61A3" w:rsidRDefault="00DC05F5" w:rsidP="00DC05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61A3">
        <w:rPr>
          <w:rFonts w:ascii="Times New Roman" w:hAnsi="Times New Roman"/>
          <w:sz w:val="24"/>
          <w:szCs w:val="24"/>
        </w:rPr>
        <w:t>23. Решения штаба принимаются простым большинством голосов присутствующих на заседании членов штаба и оформляются протоколами, которые подписываются начальником штаба в течение десяти рабочих дней со дня заседания штаба. В случае равенства голосов решающий голос имеет начальник штаба.</w:t>
      </w:r>
    </w:p>
    <w:p w:rsidR="00433A85" w:rsidRPr="004F61A3" w:rsidRDefault="00DC05F5" w:rsidP="008123E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F61A3">
        <w:rPr>
          <w:rFonts w:ascii="Times New Roman" w:hAnsi="Times New Roman"/>
          <w:sz w:val="24"/>
          <w:szCs w:val="24"/>
        </w:rPr>
        <w:t>24. Организационно-техническое обеспечение деятельности штаба возлагается на администра</w:t>
      </w:r>
      <w:r w:rsidR="00AA72F2" w:rsidRPr="004F61A3">
        <w:rPr>
          <w:rFonts w:ascii="Times New Roman" w:hAnsi="Times New Roman"/>
          <w:sz w:val="24"/>
          <w:szCs w:val="24"/>
        </w:rPr>
        <w:t>цию Алексеевского сельсовета.</w:t>
      </w:r>
      <w:r w:rsidRPr="004F61A3">
        <w:rPr>
          <w:rFonts w:ascii="Times New Roman" w:hAnsi="Times New Roman"/>
          <w:sz w:val="24"/>
          <w:szCs w:val="24"/>
        </w:rPr>
        <w:t xml:space="preserve"> </w:t>
      </w:r>
    </w:p>
    <w:sectPr w:rsidR="00433A85" w:rsidRPr="004F61A3" w:rsidSect="00F1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DC05F5"/>
    <w:rsid w:val="00061398"/>
    <w:rsid w:val="00136FF8"/>
    <w:rsid w:val="002C6551"/>
    <w:rsid w:val="00433A85"/>
    <w:rsid w:val="004F61A3"/>
    <w:rsid w:val="008123EF"/>
    <w:rsid w:val="009971C4"/>
    <w:rsid w:val="00AA72F2"/>
    <w:rsid w:val="00AC5C20"/>
    <w:rsid w:val="00BB3576"/>
    <w:rsid w:val="00C54EE2"/>
    <w:rsid w:val="00D311EA"/>
    <w:rsid w:val="00D3624D"/>
    <w:rsid w:val="00D70E9E"/>
    <w:rsid w:val="00DC05F5"/>
    <w:rsid w:val="00E37C25"/>
    <w:rsid w:val="00F1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F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C0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6DFF-A345-4027-85DA-CF5444A0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11</cp:revision>
  <cp:lastPrinted>2017-01-24T09:01:00Z</cp:lastPrinted>
  <dcterms:created xsi:type="dcterms:W3CDTF">2015-12-22T03:40:00Z</dcterms:created>
  <dcterms:modified xsi:type="dcterms:W3CDTF">2019-07-08T07:33:00Z</dcterms:modified>
</cp:coreProperties>
</file>